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0" w:rsidRDefault="0016512A" w:rsidP="000B26D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5D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На основу члана 126.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19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 Закона о основама сист</w:t>
      </w:r>
      <w:r w:rsidR="00340D00" w:rsidRPr="000B26D0">
        <w:rPr>
          <w:rFonts w:ascii="Times New Roman" w:hAnsi="Times New Roman" w:cs="Times New Roman"/>
          <w:sz w:val="24"/>
          <w:szCs w:val="24"/>
        </w:rPr>
        <w:t>ема образовања и васпитања („Сл</w:t>
      </w:r>
      <w:r w:rsidR="00340D00" w:rsidRPr="000B26D0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гласник РС”, бр. 88/17. – у даљем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тексту :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Закон),</w:t>
      </w:r>
      <w:r w:rsidR="00043E9B">
        <w:rPr>
          <w:rFonts w:ascii="Times New Roman" w:hAnsi="Times New Roman" w:cs="Times New Roman"/>
          <w:sz w:val="24"/>
          <w:szCs w:val="24"/>
          <w:lang w:val="sr-Cyrl-RS"/>
        </w:rPr>
        <w:t xml:space="preserve"> члана 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526006" w:rsidRPr="000B26D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>тав 2. Закона о раду („Службени гласник РС“ број 24</w:t>
      </w:r>
      <w:r w:rsidR="00D203B2" w:rsidRPr="000B26D0">
        <w:rPr>
          <w:rFonts w:ascii="Times New Roman" w:hAnsi="Times New Roman" w:cs="Times New Roman"/>
          <w:sz w:val="24"/>
          <w:szCs w:val="24"/>
        </w:rPr>
        <w:t>/2005, 61/2005, 54/2009, 32/2013, 75/2014, 13/2017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>- одлука УС и 113</w:t>
      </w:r>
      <w:r w:rsidR="00D203B2" w:rsidRPr="000B26D0">
        <w:rPr>
          <w:rFonts w:ascii="Times New Roman" w:hAnsi="Times New Roman" w:cs="Times New Roman"/>
          <w:sz w:val="24"/>
          <w:szCs w:val="24"/>
        </w:rPr>
        <w:t>/2017),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>30.</w:t>
      </w:r>
      <w:r w:rsidR="00B562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>31.</w:t>
      </w:r>
      <w:r w:rsidR="00B562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3B2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32. и </w:t>
      </w:r>
      <w:r w:rsidR="00CF5D50" w:rsidRPr="000B26D0">
        <w:rPr>
          <w:rFonts w:ascii="Times New Roman" w:hAnsi="Times New Roman" w:cs="Times New Roman"/>
          <w:sz w:val="24"/>
          <w:szCs w:val="24"/>
        </w:rPr>
        <w:t>159. Закона о запосленима у јавним службама, („Службени гла</w:t>
      </w:r>
      <w:r w:rsidR="00C00919" w:rsidRPr="000B26D0">
        <w:rPr>
          <w:rFonts w:ascii="Times New Roman" w:hAnsi="Times New Roman" w:cs="Times New Roman"/>
          <w:sz w:val="24"/>
          <w:szCs w:val="24"/>
        </w:rPr>
        <w:t>сник РС</w:t>
      </w:r>
      <w:proofErr w:type="gramStart"/>
      <w:r w:rsidR="00C00919" w:rsidRPr="000B26D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43E9B">
        <w:rPr>
          <w:rFonts w:ascii="Times New Roman" w:hAnsi="Times New Roman" w:cs="Times New Roman"/>
          <w:sz w:val="24"/>
          <w:szCs w:val="24"/>
        </w:rPr>
        <w:t xml:space="preserve"> бр</w:t>
      </w:r>
      <w:proofErr w:type="gramEnd"/>
      <w:r w:rsidR="00043E9B">
        <w:rPr>
          <w:rFonts w:ascii="Times New Roman" w:hAnsi="Times New Roman" w:cs="Times New Roman"/>
          <w:sz w:val="24"/>
          <w:szCs w:val="24"/>
        </w:rPr>
        <w:t>. 113/17.)</w:t>
      </w:r>
      <w:r w:rsidR="00043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07DB" w:rsidRPr="000B26D0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став 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1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77A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Статута О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сновне школе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 ''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Вук Караџић</w:t>
      </w:r>
      <w:r w:rsidR="00CF5D50" w:rsidRPr="000B26D0">
        <w:rPr>
          <w:rFonts w:ascii="Times New Roman" w:hAnsi="Times New Roman" w:cs="Times New Roman"/>
          <w:sz w:val="24"/>
          <w:szCs w:val="24"/>
        </w:rPr>
        <w:t>'' ( у даљем тексту: Школа)  у складу са Уредбом  о Kаталогу радних места  у јавним службама и другим ор</w:t>
      </w:r>
      <w:r w:rsidR="00D50B8E" w:rsidRPr="000B26D0">
        <w:rPr>
          <w:rFonts w:ascii="Times New Roman" w:hAnsi="Times New Roman" w:cs="Times New Roman"/>
          <w:sz w:val="24"/>
          <w:szCs w:val="24"/>
        </w:rPr>
        <w:t>ганизацијама у јавном сектору (</w:t>
      </w:r>
      <w:r w:rsidR="00CF5D50" w:rsidRPr="000B26D0">
        <w:rPr>
          <w:rFonts w:ascii="Times New Roman" w:hAnsi="Times New Roman" w:cs="Times New Roman"/>
          <w:sz w:val="24"/>
          <w:szCs w:val="24"/>
        </w:rPr>
        <w:t>„Сл</w:t>
      </w:r>
      <w:r w:rsidR="00340D00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гласник РС”, бр. </w:t>
      </w:r>
      <w:r w:rsidR="00340D00" w:rsidRPr="000B26D0">
        <w:rPr>
          <w:rFonts w:ascii="Times New Roman" w:hAnsi="Times New Roman" w:cs="Times New Roman"/>
          <w:sz w:val="24"/>
          <w:szCs w:val="24"/>
          <w:lang w:val="sr-Cyrl-RS"/>
        </w:rPr>
        <w:t>81</w:t>
      </w:r>
      <w:r w:rsidR="00340D00" w:rsidRPr="000B26D0">
        <w:rPr>
          <w:rFonts w:ascii="Times New Roman" w:hAnsi="Times New Roman" w:cs="Times New Roman"/>
          <w:sz w:val="24"/>
          <w:szCs w:val="24"/>
        </w:rPr>
        <w:t>/</w:t>
      </w:r>
      <w:r w:rsidR="00340D00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2017 и </w:t>
      </w:r>
      <w:r w:rsidR="00C819A4">
        <w:rPr>
          <w:rFonts w:ascii="Times New Roman" w:hAnsi="Times New Roman" w:cs="Times New Roman"/>
          <w:sz w:val="24"/>
          <w:szCs w:val="24"/>
        </w:rPr>
        <w:t>6/2018.)</w:t>
      </w:r>
      <w:r w:rsidR="00434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2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19A4">
        <w:rPr>
          <w:rFonts w:ascii="Times New Roman" w:hAnsi="Times New Roman" w:cs="Times New Roman"/>
          <w:sz w:val="24"/>
          <w:szCs w:val="24"/>
          <w:lang w:val="sr-Cyrl-RS"/>
        </w:rPr>
        <w:t>након добијене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сагласност</w:t>
      </w:r>
      <w:r w:rsidR="00971621" w:rsidRPr="000B26D0">
        <w:rPr>
          <w:rFonts w:ascii="Times New Roman" w:hAnsi="Times New Roman" w:cs="Times New Roman"/>
          <w:sz w:val="24"/>
          <w:szCs w:val="24"/>
        </w:rPr>
        <w:t>и Школског одбора</w:t>
      </w:r>
      <w:r w:rsidR="002E6114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217CE6" w:rsidRPr="000B26D0">
        <w:rPr>
          <w:rFonts w:ascii="Times New Roman" w:hAnsi="Times New Roman" w:cs="Times New Roman"/>
          <w:sz w:val="24"/>
          <w:szCs w:val="24"/>
          <w:lang w:val="sr-Cyrl-RS"/>
        </w:rPr>
        <w:t>број 369</w:t>
      </w:r>
      <w:r w:rsidR="00971621" w:rsidRPr="000B26D0">
        <w:rPr>
          <w:rFonts w:ascii="Times New Roman" w:hAnsi="Times New Roman" w:cs="Times New Roman"/>
          <w:sz w:val="24"/>
          <w:szCs w:val="24"/>
        </w:rPr>
        <w:t xml:space="preserve"> од </w:t>
      </w:r>
      <w:r w:rsidR="0097162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16. марта 2018.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и позитивног мишљења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Самосталног</w:t>
      </w:r>
      <w:r w:rsidR="00777C7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синдиката Основне школе „Вук Караџић“ -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репрезентативног </w:t>
      </w:r>
      <w:r w:rsidR="006707DB" w:rsidRPr="000B26D0">
        <w:rPr>
          <w:rFonts w:ascii="Times New Roman" w:hAnsi="Times New Roman" w:cs="Times New Roman"/>
          <w:sz w:val="24"/>
          <w:szCs w:val="24"/>
        </w:rPr>
        <w:t>синдиката у Школи</w:t>
      </w:r>
      <w:r w:rsidR="002E6114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217CE6" w:rsidRPr="000B26D0">
        <w:rPr>
          <w:rFonts w:ascii="Times New Roman" w:hAnsi="Times New Roman" w:cs="Times New Roman"/>
          <w:sz w:val="24"/>
          <w:szCs w:val="24"/>
          <w:lang w:val="sr-Cyrl-RS"/>
        </w:rPr>
        <w:t>367</w:t>
      </w:r>
      <w:r w:rsidR="00627997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од 16. марта 2018. године</w:t>
      </w:r>
      <w:r w:rsidR="006707DB" w:rsidRPr="000B26D0">
        <w:rPr>
          <w:rFonts w:ascii="Times New Roman" w:hAnsi="Times New Roman" w:cs="Times New Roman"/>
          <w:sz w:val="24"/>
          <w:szCs w:val="24"/>
        </w:rPr>
        <w:t>,   директор О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сновне школе </w:t>
      </w:r>
      <w:r w:rsid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B26D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Вук Караџић</w:t>
      </w:r>
      <w:r w:rsidR="000B26D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из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Сурчина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, дана  </w:t>
      </w:r>
      <w:r w:rsidR="00971621" w:rsidRPr="000B26D0">
        <w:rPr>
          <w:rFonts w:ascii="Times New Roman" w:hAnsi="Times New Roman" w:cs="Times New Roman"/>
          <w:sz w:val="24"/>
          <w:szCs w:val="24"/>
          <w:lang w:val="sr-Cyrl-RS"/>
        </w:rPr>
        <w:t>16. марта 2018.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донео је</w:t>
      </w:r>
      <w:r w:rsidR="00CF5D50" w:rsidRPr="00CF5D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D50" w:rsidRPr="00CF5D50" w:rsidRDefault="00CF5D50" w:rsidP="000B26D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16512A" w:rsidRDefault="0016512A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2D5" w:rsidRDefault="00CF5D50" w:rsidP="000B26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ПРАВИЛНИК О ОРГАНИЗАЦИЈИ И СИСТЕМАТИЗАЦИЈИ </w:t>
      </w:r>
      <w:r w:rsidRPr="002E6114">
        <w:rPr>
          <w:rFonts w:ascii="Times New Roman" w:hAnsi="Times New Roman" w:cs="Times New Roman"/>
          <w:b/>
          <w:bCs/>
          <w:sz w:val="36"/>
          <w:szCs w:val="36"/>
        </w:rPr>
        <w:t>ПОСЛОВА У</w:t>
      </w:r>
    </w:p>
    <w:p w:rsidR="00D852D5" w:rsidRDefault="00CF5D50" w:rsidP="000B26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6512A" w:rsidRPr="00161B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707D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СНОВНОЈ </w:t>
      </w:r>
      <w:r>
        <w:rPr>
          <w:rFonts w:ascii="Times New Roman" w:hAnsi="Times New Roman" w:cs="Times New Roman"/>
          <w:b/>
          <w:bCs/>
          <w:sz w:val="36"/>
          <w:szCs w:val="36"/>
        </w:rPr>
        <w:t>Ш</w:t>
      </w:r>
      <w:r w:rsidR="006707D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КОЛИ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„</w:t>
      </w:r>
      <w:r w:rsidR="006707D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ВУК КАРАЏИЋ</w:t>
      </w:r>
      <w:r w:rsidR="00161BBF">
        <w:rPr>
          <w:rFonts w:ascii="Times New Roman" w:hAnsi="Times New Roman" w:cs="Times New Roman"/>
          <w:b/>
          <w:bCs/>
          <w:sz w:val="36"/>
          <w:szCs w:val="36"/>
        </w:rPr>
        <w:t>“</w:t>
      </w:r>
    </w:p>
    <w:p w:rsidR="0016512A" w:rsidRPr="00CF5D50" w:rsidRDefault="00161BBF" w:rsidP="000B26D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У </w:t>
      </w:r>
      <w:r w:rsidR="006707D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Сурчину</w:t>
      </w:r>
      <w:r w:rsidR="0016512A" w:rsidRPr="00161BBF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12A">
        <w:rPr>
          <w:rFonts w:ascii="Times New Roman" w:hAnsi="Times New Roman" w:cs="Times New Roman"/>
          <w:sz w:val="24"/>
          <w:szCs w:val="24"/>
        </w:rPr>
        <w:t> 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BBF">
        <w:rPr>
          <w:rFonts w:ascii="Times New Roman" w:hAnsi="Times New Roman" w:cs="Times New Roman"/>
          <w:sz w:val="24"/>
          <w:szCs w:val="24"/>
        </w:rPr>
        <w:t>  </w:t>
      </w:r>
    </w:p>
    <w:p w:rsidR="00EA4817" w:rsidRPr="000B26D0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26D0">
        <w:rPr>
          <w:rFonts w:ascii="Times New Roman" w:hAnsi="Times New Roman" w:cs="Times New Roman"/>
          <w:b/>
          <w:bCs/>
          <w:sz w:val="28"/>
          <w:szCs w:val="24"/>
        </w:rPr>
        <w:t>I OПШTE OДРEДБE  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BB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1.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Прaвилникoм o oргaнизaциjи и систeмaтизaциjи пoслoвa у O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сновној школи</w:t>
      </w:r>
      <w:r w:rsidR="000B26D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B26D0" w:rsidRPr="000B26D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Вук Караџић</w:t>
      </w:r>
      <w:proofErr w:type="gramStart"/>
      <w:r w:rsidR="000B26D0" w:rsidRPr="000B26D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6707DB" w:rsidRPr="000B26D0">
        <w:rPr>
          <w:rFonts w:ascii="Times New Roman" w:hAnsi="Times New Roman" w:cs="Times New Roman"/>
          <w:sz w:val="24"/>
          <w:szCs w:val="24"/>
          <w:lang w:val="sr-Cyrl-RS"/>
        </w:rPr>
        <w:t>Сурчину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(дaљe: Прaвилник), утврђуjу сe:</w:t>
      </w:r>
      <w:r w:rsidR="00F74D7B">
        <w:rPr>
          <w:rFonts w:ascii="Times New Roman" w:hAnsi="Times New Roman" w:cs="Times New Roman"/>
          <w:sz w:val="24"/>
          <w:szCs w:val="24"/>
          <w:lang w:val="sr-Cyrl-RS"/>
        </w:rPr>
        <w:t xml:space="preserve"> групе послова, 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називи радних места</w:t>
      </w:r>
      <w:r w:rsidRPr="000B26D0">
        <w:rPr>
          <w:rFonts w:ascii="Times New Roman" w:hAnsi="Times New Roman" w:cs="Times New Roman"/>
          <w:sz w:val="24"/>
          <w:szCs w:val="24"/>
        </w:rPr>
        <w:t>, oпис пoслoвa и пoтрeбaн брoj извршилaцa зa њихoвo oбaвљaњe, услoви зa зaснивaњe рaднoг oднoсa и зa рaд и другa питaњa кojимa сe урeђуje нeсмeтaнo oбaвљaњe свих пoслoвa у oквиру дeлaтнoсти Шкoлe.  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2.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 Шкoли сe утврђуjу пoслoви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у склaду сa прирoдoм и oргaнизaциjoм oбрaзoвнo-вaспитнe дeлaтнoсти и oдрeђуje пoтрeбaн брoj извршилaцa кojи трeбa д</w:t>
      </w:r>
      <w:r w:rsidR="005601FA" w:rsidRPr="000B26D0">
        <w:rPr>
          <w:rFonts w:ascii="Times New Roman" w:hAnsi="Times New Roman" w:cs="Times New Roman"/>
          <w:sz w:val="24"/>
          <w:szCs w:val="24"/>
        </w:rPr>
        <w:t xml:space="preserve">a oбeзбeди eфикaснo извршaвaњe </w:t>
      </w:r>
      <w:r w:rsidR="005601FA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5601FA" w:rsidRPr="000B26D0">
        <w:rPr>
          <w:rFonts w:ascii="Times New Roman" w:hAnsi="Times New Roman" w:cs="Times New Roman"/>
          <w:sz w:val="24"/>
          <w:szCs w:val="24"/>
        </w:rPr>
        <w:t xml:space="preserve">кoлскoг прoгрaмa, </w:t>
      </w:r>
      <w:r w:rsidR="005601FA" w:rsidRPr="000B26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601FA" w:rsidRPr="000B26D0">
        <w:rPr>
          <w:rFonts w:ascii="Times New Roman" w:hAnsi="Times New Roman" w:cs="Times New Roman"/>
          <w:sz w:val="24"/>
          <w:szCs w:val="24"/>
        </w:rPr>
        <w:t xml:space="preserve">oдишњeг плaнa рaдa </w:t>
      </w:r>
      <w:r w:rsidR="005601FA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кoлe и oбaвљaњe дeлaтнoсти Шкoлe у цeлини.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3.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Зa свaки пoсao</w:t>
      </w:r>
      <w:r w:rsidR="003F135F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групу послова,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16512A" w:rsidRPr="000B26D0">
        <w:rPr>
          <w:rFonts w:ascii="Times New Roman" w:hAnsi="Times New Roman" w:cs="Times New Roman"/>
          <w:sz w:val="24"/>
          <w:szCs w:val="24"/>
        </w:rPr>
        <w:t>дaje сe нaзив</w:t>
      </w:r>
      <w:r w:rsidRPr="000B26D0">
        <w:rPr>
          <w:rFonts w:ascii="Times New Roman" w:hAnsi="Times New Roman" w:cs="Times New Roman"/>
          <w:sz w:val="24"/>
          <w:szCs w:val="24"/>
        </w:rPr>
        <w:t xml:space="preserve"> радног места</w:t>
      </w:r>
      <w:r w:rsidR="0016512A" w:rsidRPr="000B26D0">
        <w:rPr>
          <w:rFonts w:ascii="Times New Roman" w:hAnsi="Times New Roman" w:cs="Times New Roman"/>
          <w:sz w:val="24"/>
          <w:szCs w:val="24"/>
        </w:rPr>
        <w:t>, oпис</w:t>
      </w:r>
      <w:r w:rsidRPr="000B26D0">
        <w:rPr>
          <w:rFonts w:ascii="Times New Roman" w:hAnsi="Times New Roman" w:cs="Times New Roman"/>
          <w:sz w:val="24"/>
          <w:szCs w:val="24"/>
        </w:rPr>
        <w:t xml:space="preserve"> послова</w:t>
      </w:r>
      <w:r w:rsidR="00526006" w:rsidRPr="000B26D0">
        <w:rPr>
          <w:rFonts w:ascii="Times New Roman" w:hAnsi="Times New Roman" w:cs="Times New Roman"/>
          <w:sz w:val="24"/>
          <w:szCs w:val="24"/>
        </w:rPr>
        <w:t>, потреб</w:t>
      </w:r>
      <w:r w:rsidR="00526006" w:rsidRPr="000B26D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26006" w:rsidRPr="000B26D0">
        <w:rPr>
          <w:rFonts w:ascii="Times New Roman" w:hAnsi="Times New Roman" w:cs="Times New Roman"/>
          <w:sz w:val="24"/>
          <w:szCs w:val="24"/>
        </w:rPr>
        <w:t xml:space="preserve"> стручн</w:t>
      </w:r>
      <w:r w:rsidR="00526006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6006" w:rsidRPr="000B26D0">
        <w:rPr>
          <w:rFonts w:ascii="Times New Roman" w:hAnsi="Times New Roman" w:cs="Times New Roman"/>
          <w:sz w:val="24"/>
          <w:szCs w:val="24"/>
        </w:rPr>
        <w:t xml:space="preserve"> спрем</w:t>
      </w:r>
      <w:r w:rsidR="00526006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12D7" w:rsidRPr="000B26D0">
        <w:rPr>
          <w:rFonts w:ascii="Times New Roman" w:hAnsi="Times New Roman" w:cs="Times New Roman"/>
          <w:sz w:val="24"/>
          <w:szCs w:val="24"/>
        </w:rPr>
        <w:t xml:space="preserve">, </w:t>
      </w:r>
      <w:r w:rsidR="0052600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CC12D7" w:rsidRPr="000B26D0">
        <w:rPr>
          <w:rFonts w:ascii="Times New Roman" w:hAnsi="Times New Roman" w:cs="Times New Roman"/>
          <w:sz w:val="24"/>
          <w:szCs w:val="24"/>
        </w:rPr>
        <w:t>образовање, додатна знања/испити/радно искуство</w:t>
      </w:r>
      <w:r w:rsidR="0016512A" w:rsidRPr="000B26D0">
        <w:rPr>
          <w:rFonts w:ascii="Times New Roman" w:hAnsi="Times New Roman" w:cs="Times New Roman"/>
          <w:sz w:val="24"/>
          <w:szCs w:val="24"/>
        </w:rPr>
        <w:t>, кao и услoви, прoписaни Зaкoнoм и пoдзaкoнским aктимa зa њихoвo oбaвљaњe, кoje трeбa дa испуњaвajу њихoви извршиoци</w:t>
      </w:r>
      <w:r w:rsidR="00CC12D7" w:rsidRPr="000B26D0">
        <w:rPr>
          <w:rFonts w:ascii="Times New Roman" w:hAnsi="Times New Roman" w:cs="Times New Roman"/>
          <w:sz w:val="24"/>
          <w:szCs w:val="24"/>
        </w:rPr>
        <w:t>, као и утврђен број извршилаца на тим радним местима.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Члaн 4.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Услoви зa приjeм у рaдни oднoс прoписaни су Зaкoнoм jeдинствeнo зa свe зaпoслeнe у Шкoли.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3E776A" w:rsidRPr="000B26D0" w:rsidRDefault="003E776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Услови које треба да испуњава лице</w:t>
      </w:r>
      <w:r w:rsidR="009F44A0" w:rsidRPr="000B26D0">
        <w:rPr>
          <w:rFonts w:ascii="Times New Roman" w:hAnsi="Times New Roman" w:cs="Times New Roman"/>
          <w:sz w:val="24"/>
          <w:szCs w:val="24"/>
        </w:rPr>
        <w:t xml:space="preserve"> за обављање послова директора Школе прописани су Законом.</w:t>
      </w:r>
      <w:proofErr w:type="gramEnd"/>
    </w:p>
    <w:p w:rsidR="000A6E61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Услoви у пoглeду врстe стручнe спрeмe зa рaд нaстaвникa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стручних сaрaдникa прoписaни су Зaкoнoм,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A6E61" w:rsidRPr="000B26D0">
        <w:rPr>
          <w:rFonts w:ascii="Times New Roman" w:hAnsi="Times New Roman" w:cs="Times New Roman"/>
          <w:sz w:val="24"/>
          <w:szCs w:val="24"/>
        </w:rPr>
        <w:t>Правилником о степену и врсти образовања наставника и стручних сарадника у основноj школи и Правилником о степену и врсти образовања наставника коjи изводе образовно-васпитни рад из изборних предмета у основноj школи.</w:t>
      </w:r>
      <w:proofErr w:type="gramEnd"/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Услoви зa рaд сeкрeтaрa Шкoлe прoписaни су Зaкoнoм.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303D52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Зaвиснo oд слoжeнoсти пoслoвa кoje oбaвљajу, зa oстaлe зaпoслeнe пoсeбни услoви </w:t>
      </w:r>
      <w:r w:rsidR="00777C70" w:rsidRPr="000B26D0">
        <w:rPr>
          <w:rFonts w:ascii="Times New Roman" w:hAnsi="Times New Roman" w:cs="Times New Roman"/>
          <w:sz w:val="24"/>
          <w:szCs w:val="24"/>
        </w:rPr>
        <w:t xml:space="preserve">сe утврђуjу зaкoнoм и oвим </w:t>
      </w:r>
      <w:r w:rsidR="00777C70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B26D0">
        <w:rPr>
          <w:rFonts w:ascii="Times New Roman" w:hAnsi="Times New Roman" w:cs="Times New Roman"/>
          <w:sz w:val="24"/>
          <w:szCs w:val="24"/>
        </w:rPr>
        <w:t>рaвилникoм.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654196" w:rsidRPr="000B26D0" w:rsidRDefault="0065419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F71A43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26D0">
        <w:rPr>
          <w:rFonts w:ascii="Times New Roman" w:hAnsi="Times New Roman" w:cs="Times New Roman"/>
          <w:b/>
          <w:bCs/>
          <w:sz w:val="28"/>
          <w:szCs w:val="24"/>
        </w:rPr>
        <w:t>II УСЛОВИ ЗА ПРИЈЕМ У РАДНИ ОДНОС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CE4" w:rsidRPr="000B26D0" w:rsidRDefault="00521CE4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Општи услови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5.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777C7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У радни однос у 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може да буде примљено лице, под условима прописаним законом и то ако: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одговараjуће образовање;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психичку, физичку и здравств</w:t>
      </w:r>
      <w:r w:rsidR="00A070F3" w:rsidRPr="000B26D0">
        <w:rPr>
          <w:rFonts w:ascii="Times New Roman" w:hAnsi="Times New Roman" w:cs="Times New Roman"/>
          <w:sz w:val="24"/>
          <w:szCs w:val="24"/>
        </w:rPr>
        <w:t xml:space="preserve">ену способност за рад са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ученицима; </w:t>
      </w:r>
    </w:p>
    <w:p w:rsidR="00846E00" w:rsidRPr="000B26D0" w:rsidRDefault="000B26D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ниjе осуђивано правноснажном пресудом за кривично дело за коjе jе изречена безусловна казна затвора у траjању од наjмање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саобраћаjа и против човечности и других добара заштићених међународним правом, без обзира на изречену кривичну санкциjу, и за коjе ниjе, у складу са законом, утврђено дискриминаторно понашање;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Србиjе;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српски </w:t>
      </w:r>
      <w:r w:rsidR="00BB4035" w:rsidRPr="000B26D0">
        <w:rPr>
          <w:rFonts w:ascii="Times New Roman" w:hAnsi="Times New Roman" w:cs="Times New Roman"/>
          <w:sz w:val="24"/>
          <w:szCs w:val="24"/>
        </w:rPr>
        <w:t>jези</w:t>
      </w:r>
      <w:r w:rsidR="00BB4035" w:rsidRPr="000B26D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B26D0">
        <w:rPr>
          <w:rFonts w:ascii="Times New Roman" w:hAnsi="Times New Roman" w:cs="Times New Roman"/>
          <w:sz w:val="24"/>
          <w:szCs w:val="24"/>
        </w:rPr>
        <w:t>.</w:t>
      </w:r>
      <w:r w:rsidRPr="000B26D0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Услови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доказуjу се приликом приjема у радни однос и провераваjу се у току рада.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Докази о испуње</w:t>
      </w:r>
      <w:r w:rsidR="000B26D0">
        <w:rPr>
          <w:rFonts w:ascii="Times New Roman" w:hAnsi="Times New Roman" w:cs="Times New Roman"/>
          <w:sz w:val="24"/>
          <w:szCs w:val="24"/>
        </w:rPr>
        <w:t>ности услова из става 1.</w:t>
      </w:r>
      <w:proofErr w:type="gramEnd"/>
      <w:r w:rsid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6D0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="000B26D0">
        <w:rPr>
          <w:rFonts w:ascii="Times New Roman" w:hAnsi="Times New Roman" w:cs="Times New Roman"/>
          <w:sz w:val="24"/>
          <w:szCs w:val="24"/>
        </w:rPr>
        <w:t>. 1</w:t>
      </w:r>
      <w:r w:rsidR="005842D0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0B26D0">
        <w:rPr>
          <w:rFonts w:ascii="Times New Roman" w:hAnsi="Times New Roman" w:cs="Times New Roman"/>
          <w:sz w:val="24"/>
          <w:szCs w:val="24"/>
        </w:rPr>
        <w:t xml:space="preserve"> 3</w:t>
      </w:r>
      <w:r w:rsidR="005842D0">
        <w:rPr>
          <w:rFonts w:ascii="Times New Roman" w:hAnsi="Times New Roman" w:cs="Times New Roman"/>
          <w:sz w:val="24"/>
          <w:szCs w:val="24"/>
          <w:lang w:val="sr-Cyrl-RS"/>
        </w:rPr>
        <w:t>) –</w:t>
      </w:r>
      <w:r w:rsid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5</w:t>
      </w:r>
      <w:r w:rsidR="005842D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овог члана саставни су део приjаве на конку</w:t>
      </w:r>
      <w:r w:rsidR="000B26D0">
        <w:rPr>
          <w:rFonts w:ascii="Times New Roman" w:hAnsi="Times New Roman" w:cs="Times New Roman"/>
          <w:sz w:val="24"/>
          <w:szCs w:val="24"/>
        </w:rPr>
        <w:t xml:space="preserve">рс, а доказ из става 1. </w:t>
      </w:r>
      <w:proofErr w:type="gramStart"/>
      <w:r w:rsid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0B26D0">
        <w:rPr>
          <w:rFonts w:ascii="Times New Roman" w:hAnsi="Times New Roman" w:cs="Times New Roman"/>
          <w:sz w:val="24"/>
          <w:szCs w:val="24"/>
        </w:rPr>
        <w:t xml:space="preserve"> 2</w:t>
      </w:r>
      <w:r w:rsid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прибавља се пре закључења уговора о раду. </w:t>
      </w: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842D0" w:rsidRDefault="005842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2127" w:rsidRDefault="004A212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13633" w:rsidRPr="000B26D0" w:rsidRDefault="0051363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Директор установе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633" w:rsidRPr="000B26D0" w:rsidRDefault="00513633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6.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13633" w:rsidRPr="000B26D0" w:rsidRDefault="0070637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Директор руководи радом 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513633"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Директор установе може да буде лице коjе испуњава услове прописане чланом 139.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чланом 140.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Закона.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8649B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Дужност директора 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513633" w:rsidRPr="000B26D0">
        <w:rPr>
          <w:rFonts w:ascii="Times New Roman" w:hAnsi="Times New Roman" w:cs="Times New Roman"/>
          <w:sz w:val="24"/>
          <w:szCs w:val="24"/>
        </w:rPr>
        <w:t>коле може да обавља лице коjе има одговараjуће образовање из члана 140.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633"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="00513633"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513633" w:rsidRPr="000B26D0">
        <w:rPr>
          <w:rFonts w:ascii="Times New Roman" w:hAnsi="Times New Roman" w:cs="Times New Roman"/>
          <w:sz w:val="24"/>
          <w:szCs w:val="24"/>
        </w:rPr>
        <w:t>Закона за наставника основне школе, за педагога и психолога, дозволу за рад наставника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633" w:rsidRPr="000B26D0">
        <w:rPr>
          <w:rFonts w:ascii="Times New Roman" w:hAnsi="Times New Roman" w:cs="Times New Roman"/>
          <w:sz w:val="24"/>
          <w:szCs w:val="24"/>
        </w:rPr>
        <w:t>и стручног сарадника, обуку и положен испит за директора установе и наjмање осам година рада у установи на пословима образовања и васпитања, након стеченог одговараjућег образовања.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Изузетно, ако се на конкурс не приjави ниjедан кандидат са одговараjућим образовањем из члана 140.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Закона, дужност директора основне школе може да обавља лице коjе има одговараjуће образовање из члана 140.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Закона за наставника основне школе, дозволу за рад наставника</w:t>
      </w:r>
      <w:r w:rsidR="00AF0CF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обуку и положен испит за директора установе и наjмање десет година рада у установи на пословима образовања и васпитања, након стеченог одговараjућег образовања.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Лице коjе положи испит за директора стиче дозволу за рад директора (у даљем тексту: лиценца за директора).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Изабрани директор коjи нема положен испит за директора, дужан jе да га положи у року до две године од дана ступања на дужност.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Директору коjи не положи испит за директора у року од две године од дана ступања на дужност, престаjе дужност директора.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Лиценца за директора одузима се директору коjи jе осуђен правноснажном пресудом за повреду забране из чл.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110–113.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8A5" w:rsidRPr="000B26D0">
        <w:rPr>
          <w:rFonts w:ascii="Times New Roman" w:hAnsi="Times New Roman" w:cs="Times New Roman"/>
          <w:sz w:val="24"/>
          <w:szCs w:val="24"/>
        </w:rPr>
        <w:t>З</w:t>
      </w:r>
      <w:r w:rsidRPr="000B26D0">
        <w:rPr>
          <w:rFonts w:ascii="Times New Roman" w:hAnsi="Times New Roman" w:cs="Times New Roman"/>
          <w:sz w:val="24"/>
          <w:szCs w:val="24"/>
        </w:rPr>
        <w:t>акона, за кривично дело или привредни преступ у вршењу дужности.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Програм обуке у складу са стандардима компетенциjа директора, програм испита, начин и поступак полагања испита, састав и начин рада комисиjе Министарства, односно надлежног органа аутономне покраjине пред коjом се полаже испит за директора, садржину и изглед обрасца лиценце за директора, садржаj и начин вођења регистра издатих лиценци за директора, накнаде за рад чланова комисиjе и остала питања у вези са полагањем испита и стицањем лиценце за директора, прописуjе министар.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Директора установе именуjе министар, на период од четири године.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Директор установе бира се на основу конкурса.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13633" w:rsidRPr="000425B4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Поступак избора дире</w:t>
      </w:r>
      <w:r w:rsidR="000425B4">
        <w:rPr>
          <w:rFonts w:ascii="Times New Roman" w:hAnsi="Times New Roman" w:cs="Times New Roman"/>
          <w:sz w:val="24"/>
          <w:szCs w:val="24"/>
        </w:rPr>
        <w:t>ктора Школе прописан је Законом</w:t>
      </w:r>
      <w:r w:rsidR="000425B4">
        <w:rPr>
          <w:rFonts w:ascii="Times New Roman" w:hAnsi="Times New Roman" w:cs="Times New Roman"/>
          <w:sz w:val="24"/>
          <w:szCs w:val="24"/>
          <w:lang w:val="sr-Cyrl-RS"/>
        </w:rPr>
        <w:t xml:space="preserve"> и Статутом.</w:t>
      </w:r>
      <w:proofErr w:type="gramEnd"/>
    </w:p>
    <w:p w:rsidR="00513633" w:rsidRPr="000B26D0" w:rsidRDefault="00513633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4817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Образовање наставника</w:t>
      </w:r>
      <w:r w:rsidR="008649BF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</w:t>
      </w:r>
      <w:r w:rsidR="008649BF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 сарадник jесте лице коjе jе стекло одговараjуће високо образовање: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студиjама другог степена (мастер академске студиjе, мастер струковне студиjе, специjалистичке академске студиjе) и то: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студиjе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одговараjући предмет, односно групе предмета;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студиjе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 или интердисциплинарне, мултидисциплинарне, трансдисциплинарне студиjе другог степена коjе комбинуjу целине и одговараjуће научне, односно стручне области или области педагошких наука;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основним студиjама у траjању од наjмање четири године, по прописима коjи су уређивали високо образовање до 10.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Степен и врсту образова</w:t>
      </w:r>
      <w:r w:rsidR="008649BF" w:rsidRPr="000B26D0">
        <w:rPr>
          <w:rFonts w:ascii="Times New Roman" w:hAnsi="Times New Roman" w:cs="Times New Roman"/>
          <w:sz w:val="24"/>
          <w:szCs w:val="24"/>
        </w:rPr>
        <w:t xml:space="preserve">ња наставника верске наставе у </w:t>
      </w:r>
      <w:r w:rsidR="008649BF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коли, на предлог органа надлежног за послове односа са црквама и верским заjедницама, по прибављеном мишљењу традиционалних цркава и верских заjедница, прописуjе министар.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EA4817" w:rsidRPr="000B26D0" w:rsidRDefault="00EA4817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F71A4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Образовање наставника</w:t>
      </w:r>
      <w:r w:rsidR="00C26B98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 из психолошких, педагошких и методичких дисциплина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Обавезно образовање лица из члана </w:t>
      </w:r>
      <w:r w:rsidR="009F44A0" w:rsidRPr="000B26D0">
        <w:rPr>
          <w:rFonts w:ascii="Times New Roman" w:hAnsi="Times New Roman" w:cs="Times New Roman"/>
          <w:sz w:val="24"/>
          <w:szCs w:val="24"/>
        </w:rPr>
        <w:t>7</w:t>
      </w:r>
      <w:r w:rsidR="009F44A0" w:rsidRPr="000B26D0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овог </w:t>
      </w:r>
      <w:r w:rsidR="00DB1BE6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jе образовање из психолошких, педагошких и методичких дисциплина стечено на високошколскоj установи у току студиjа или након дипломирања, од наjмање 30 бодова, од коjих наjмање по шест бодова из психолошких, педагошких и методичких дисциплина и шест бодова праксе у установи, у складу са европским системом преноса бодова.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Образовање из </w:t>
      </w:r>
      <w:r w:rsidR="00FC2E63" w:rsidRPr="000B26D0">
        <w:rPr>
          <w:rFonts w:ascii="Times New Roman" w:hAnsi="Times New Roman" w:cs="Times New Roman"/>
          <w:sz w:val="24"/>
          <w:szCs w:val="24"/>
        </w:rPr>
        <w:t>става 1.</w:t>
      </w:r>
      <w:proofErr w:type="gramEnd"/>
      <w:r w:rsidR="00FC2E63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E63"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FC2E63" w:rsidRPr="000B26D0">
        <w:rPr>
          <w:rFonts w:ascii="Times New Roman" w:hAnsi="Times New Roman" w:cs="Times New Roman"/>
          <w:sz w:val="24"/>
          <w:szCs w:val="24"/>
        </w:rPr>
        <w:t xml:space="preserve"> члана, наставник</w:t>
      </w:r>
      <w:r w:rsidR="00DB1BE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 сарадник jе обавезан да стекне у року од jедне, а наjвише две године од дана приjема у радни однос, као услов за полагање испита за лиценцу.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Програм за стицање образовања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остваруjе високошколска установа у оквиру акредитованог студиjског програма или као програм образовања током читавог живота, у складу са прописима коjима се уређуjе високо образовање.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Сматра се да наставник</w:t>
      </w:r>
      <w:r w:rsidR="00DB1BE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стручни сарадник коjи jе у току студиjа положио испите из педагогиjе и психологиjе или jе положио стручни испит, односно испит за лиценцу има об</w:t>
      </w:r>
      <w:r w:rsidR="00DB1BE6" w:rsidRPr="000B26D0">
        <w:rPr>
          <w:rFonts w:ascii="Times New Roman" w:hAnsi="Times New Roman" w:cs="Times New Roman"/>
          <w:sz w:val="24"/>
          <w:szCs w:val="24"/>
        </w:rPr>
        <w:t>разовање из става 1.</w:t>
      </w:r>
      <w:proofErr w:type="gramEnd"/>
      <w:r w:rsidR="00DB1BE6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BE6"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DB1BE6" w:rsidRPr="000B26D0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846E00"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EA4817" w:rsidRPr="000B26D0" w:rsidRDefault="00EA4817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2127" w:rsidRDefault="004A212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Утврђивање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стеченог образовања наставника</w:t>
      </w:r>
      <w:r w:rsidR="009B76DC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Када jе образовање стечено у некоj од република СФРЈ до 27.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априла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1992.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, у Црноj Гори до 16.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jуна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или у Републици Српскоj, а врста образовања не одговара врсти образовања коjа jе прописана чланом </w:t>
      </w:r>
      <w:r w:rsidR="009B76DC" w:rsidRPr="000B26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B2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B76DC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, министар, по претходно прибављеном мишљењу одговараjуће високошколске установе, решењем утврђуjе да ли jе врста образовања одговараjућа 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за обављање послова наставника, </w:t>
      </w:r>
      <w:r w:rsidRPr="000B26D0">
        <w:rPr>
          <w:rFonts w:ascii="Times New Roman" w:hAnsi="Times New Roman" w:cs="Times New Roman"/>
          <w:sz w:val="24"/>
          <w:szCs w:val="24"/>
        </w:rPr>
        <w:t>односно стручног сарадника.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Када jе образовање стечено у систему воjног школства, испуњеност услова у погледу стеченог образовања за обављање послова наставника, односно стручног сарадника, по претходно прибављеном мишљењу одговараjуће високошколске установе, утврђуjе решењем министар.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Када jе образовање стечено у иностранству, испуњеност услова у погледу стеченог образовања за обављање послова наставника, односно стручног сарадника, на основу акта о признавању стране високошколске исправе и мишљења одговараjуће високошколске установе, утврђуjе решењем министар.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Услови за</w:t>
      </w:r>
      <w:r w:rsidR="00F71A43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рад наставника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и стручног сарадника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Послове наставника</w:t>
      </w:r>
      <w:r w:rsidR="009B76DC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стручног сарадника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 Школи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може да обавља лице коjе има дозволу за рад (у даљем тексту: лиценца).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Без лицен</w:t>
      </w:r>
      <w:r w:rsidR="009B76DC" w:rsidRPr="000B26D0">
        <w:rPr>
          <w:rFonts w:ascii="Times New Roman" w:hAnsi="Times New Roman" w:cs="Times New Roman"/>
          <w:sz w:val="24"/>
          <w:szCs w:val="24"/>
        </w:rPr>
        <w:t xml:space="preserve">це послове </w:t>
      </w:r>
      <w:proofErr w:type="gramStart"/>
      <w:r w:rsidR="009B76DC" w:rsidRPr="000B26D0">
        <w:rPr>
          <w:rFonts w:ascii="Times New Roman" w:hAnsi="Times New Roman" w:cs="Times New Roman"/>
          <w:sz w:val="24"/>
          <w:szCs w:val="24"/>
        </w:rPr>
        <w:t>наставника</w:t>
      </w:r>
      <w:r w:rsidR="009B76DC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стручног сарадника може да обавља: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коjе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испуњава услове за наставника</w:t>
      </w:r>
      <w:r w:rsidR="009B43CC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са радним стажом стеченим ван установе, под условима и на начин утврђеним за приправнике;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коjе jе засновало радни однос на одређено време ради замене одсутног запосленог;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2.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 1)–3) овог члана мож</w:t>
      </w:r>
      <w:r w:rsidR="00FC2E63" w:rsidRPr="000B26D0">
        <w:rPr>
          <w:rFonts w:ascii="Times New Roman" w:hAnsi="Times New Roman" w:cs="Times New Roman"/>
          <w:sz w:val="24"/>
          <w:szCs w:val="24"/>
        </w:rPr>
        <w:t>е да обавља послове наставника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 стручног сарадника без лиценце, наjдуже две године од дана заснивања радног односа у установи.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Лиценца jе jавна исправа.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Министарство издаjе лиценцу.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Садржаj и образац лиценце прописуjе министар.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654196" w:rsidRPr="000B26D0" w:rsidRDefault="0065419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433E6" w:rsidRPr="000B26D0" w:rsidRDefault="00303D5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Услови за рад с</w:t>
      </w:r>
      <w:r w:rsidR="00A433E6" w:rsidRPr="000B26D0">
        <w:rPr>
          <w:rFonts w:ascii="Times New Roman" w:hAnsi="Times New Roman" w:cs="Times New Roman"/>
          <w:b/>
          <w:bCs/>
          <w:sz w:val="24"/>
          <w:szCs w:val="24"/>
        </w:rPr>
        <w:t>екретар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433E6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установе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33E6" w:rsidRPr="000B26D0" w:rsidRDefault="00A433E6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Правне послове у </w:t>
      </w:r>
      <w:r w:rsidR="00706376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9B27C3" w:rsidRPr="000B26D0">
        <w:rPr>
          <w:rFonts w:ascii="Times New Roman" w:hAnsi="Times New Roman" w:cs="Times New Roman"/>
          <w:sz w:val="24"/>
          <w:szCs w:val="24"/>
          <w:lang w:val="sr-Cyrl-RS"/>
        </w:rPr>
        <w:t>коли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обавља секретар.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Секретар мора да има образовање из области правних наука у складу са чланом 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B26D0">
        <w:rPr>
          <w:rFonts w:ascii="Times New Roman" w:hAnsi="Times New Roman" w:cs="Times New Roman"/>
          <w:sz w:val="24"/>
          <w:szCs w:val="24"/>
        </w:rPr>
        <w:t>равилника и дозволу за рад секретара (у даљем тексту: лиценца за секретара).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Секретару – приправнику директор одређуjе ментора са листе секретара установа коjу утврди школска управа.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Секретар jе дужан да у року од две године од дана заснивања радног односа положи испит за лиценцу за секретара.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Трошкове полагање испита из ст</w:t>
      </w:r>
      <w:r w:rsidR="000F7F53">
        <w:rPr>
          <w:rFonts w:ascii="Times New Roman" w:hAnsi="Times New Roman" w:cs="Times New Roman"/>
          <w:sz w:val="24"/>
          <w:szCs w:val="24"/>
        </w:rPr>
        <w:t>ава 4.</w:t>
      </w:r>
      <w:proofErr w:type="gramEnd"/>
      <w:r w:rsidR="000F7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F5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0F7F53">
        <w:rPr>
          <w:rFonts w:ascii="Times New Roman" w:hAnsi="Times New Roman" w:cs="Times New Roman"/>
          <w:sz w:val="24"/>
          <w:szCs w:val="24"/>
        </w:rPr>
        <w:t xml:space="preserve"> члана, сноси </w:t>
      </w:r>
      <w:r w:rsidR="000F7F53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Министарство издаjе лиценцу за секретара.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Секретару коjи не положи испит за лиценцу за секретара у року из става 4.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престаjе радни однос.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Секретар коjи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A433E6" w:rsidRPr="000B26D0" w:rsidRDefault="00A433E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Начин и програм увођења у посао, програм, садржину, начин и рокове за полагање испита за лиценцу за секретара, састав и начин рада комисиjе Министарства, односно надлежног органа аутономне покраjине пред коjом се полаже испит, садржаj и образац лиценце за секретара, накнаде за рад чланова комисиjе и остала питања у вези са полагањем испита за лиценцу за секретара, прописуjе министар.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Приправник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44A0" w:rsidRPr="000B26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Приправник, у смислу овог 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Pr="000B26D0">
        <w:rPr>
          <w:rFonts w:ascii="Times New Roman" w:hAnsi="Times New Roman" w:cs="Times New Roman"/>
          <w:sz w:val="24"/>
          <w:szCs w:val="24"/>
        </w:rPr>
        <w:t>, jесте лице коjе први пут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у своjству наставника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, стручног сарадника, односно секретара заснива радни однос у </w:t>
      </w:r>
      <w:r w:rsidR="00DD2ED2" w:rsidRPr="000B26D0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Pr="000B26D0">
        <w:rPr>
          <w:rFonts w:ascii="Times New Roman" w:hAnsi="Times New Roman" w:cs="Times New Roman"/>
          <w:sz w:val="24"/>
          <w:szCs w:val="24"/>
        </w:rPr>
        <w:t>, са пуним или непуним радним временом и оспособљава се за самосталан рад, савладавањем програма за увођење у посао и полагањем испита за лиценцу, односно стручног испита за секретара установе.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Приправнички стаж траjе наjдуже две године.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За време траjања приправничког стажа, ради савладавања програма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за увођење у посао наставника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B4">
        <w:rPr>
          <w:rFonts w:ascii="Times New Roman" w:hAnsi="Times New Roman" w:cs="Times New Roman"/>
          <w:sz w:val="24"/>
          <w:szCs w:val="24"/>
        </w:rPr>
        <w:t xml:space="preserve">и стручног сарадника, </w:t>
      </w:r>
      <w:proofErr w:type="gramStart"/>
      <w:r w:rsidR="000425B4">
        <w:rPr>
          <w:rFonts w:ascii="Times New Roman" w:hAnsi="Times New Roman" w:cs="Times New Roman"/>
          <w:sz w:val="24"/>
          <w:szCs w:val="24"/>
          <w:lang w:val="sr-Cyrl-RS"/>
        </w:rPr>
        <w:t xml:space="preserve">Школа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приправнику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одређуjе ментора. </w:t>
      </w:r>
    </w:p>
    <w:p w:rsidR="00846E00" w:rsidRPr="000B26D0" w:rsidRDefault="00291FD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три месец</w:t>
      </w:r>
      <w:r w:rsidR="00FC2E63" w:rsidRPr="000B26D0">
        <w:rPr>
          <w:rFonts w:ascii="Times New Roman" w:hAnsi="Times New Roman" w:cs="Times New Roman"/>
          <w:sz w:val="24"/>
          <w:szCs w:val="24"/>
        </w:rPr>
        <w:t>а приправничког стажа наставник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– приправник ради под непосредним надзором наставника коjи има лиценцу и коjе му одређуjе ментор.</w:t>
      </w:r>
      <w:proofErr w:type="gramEnd"/>
      <w:r w:rsidR="00846E00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4A2127" w:rsidRDefault="004A212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Изузетно, ако </w:t>
      </w:r>
      <w:r w:rsidR="00DD2ED2" w:rsidRPr="000B26D0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0B2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нема ментора, од</w:t>
      </w:r>
      <w:r w:rsidR="00FC2E63" w:rsidRPr="000B26D0">
        <w:rPr>
          <w:rFonts w:ascii="Times New Roman" w:hAnsi="Times New Roman" w:cs="Times New Roman"/>
          <w:sz w:val="24"/>
          <w:szCs w:val="24"/>
        </w:rPr>
        <w:t>носно одговараjућег наставника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са л</w:t>
      </w:r>
      <w:r w:rsidR="00FC2E63" w:rsidRPr="000B26D0">
        <w:rPr>
          <w:rFonts w:ascii="Times New Roman" w:hAnsi="Times New Roman" w:cs="Times New Roman"/>
          <w:sz w:val="24"/>
          <w:szCs w:val="24"/>
        </w:rPr>
        <w:t>иценцом, ангажоваће наставника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са лиценцом из друге установе.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Стручни сарадник – приправник коjи има образовање из члана</w:t>
      </w:r>
      <w:r w:rsidR="000D6C57" w:rsidRPr="000B26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овог 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 коjи jе током студиjа остварио наjмање 10 бодова, у складу са Европским системом преноса бодова на основу праксе у установи, своj рад може да обавља без непосредног надзора стручног сарадника са лиценцом из става 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 коjи савлада прог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рам увођења у посао наставника</w:t>
      </w:r>
      <w:r w:rsidR="00FD625D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има право на полагање испита за лиценцу после навршених годину дана рада.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Приправнику престаjе приправнички стаж када положи испит за лиценцу.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Уколико надлежни орган не организуjе полагање испита за лиценцу приправнику коjи jе у законом прописаном року приjављен за полагање испита за лиценцу, приправнику се рок за полагање испита за лиценцу продужава до организовања испита.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Трошкове полагање испита из става 8.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члана, сноси </w:t>
      </w:r>
      <w:r w:rsidR="00DD2ED2" w:rsidRPr="000B26D0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Програм обуке за ментора, прог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рам увођења у посао наставника</w:t>
      </w:r>
      <w:r w:rsidR="008E0C89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коjи укључуjе и програм</w:t>
      </w:r>
      <w:r w:rsidR="00233421">
        <w:rPr>
          <w:rFonts w:ascii="Times New Roman" w:hAnsi="Times New Roman" w:cs="Times New Roman"/>
          <w:sz w:val="24"/>
          <w:szCs w:val="24"/>
        </w:rPr>
        <w:t xml:space="preserve"> оспособљавања за рад </w:t>
      </w:r>
      <w:proofErr w:type="gramStart"/>
      <w:r w:rsidR="00233421">
        <w:rPr>
          <w:rFonts w:ascii="Times New Roman" w:hAnsi="Times New Roman" w:cs="Times New Roman"/>
          <w:sz w:val="24"/>
          <w:szCs w:val="24"/>
        </w:rPr>
        <w:t xml:space="preserve">са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ученицима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са сметњама у развоjу и инвалидитетом, начин и поступак провере савладаности тог програма, програм испита за стицање и поновно стицање лиценце, начин полагања и jезик на коме се полаже испит, састав и на</w:t>
      </w:r>
      <w:r w:rsidR="00FC2E63" w:rsidRPr="000B26D0">
        <w:rPr>
          <w:rFonts w:ascii="Times New Roman" w:hAnsi="Times New Roman" w:cs="Times New Roman"/>
          <w:sz w:val="24"/>
          <w:szCs w:val="24"/>
        </w:rPr>
        <w:t>чин рада комисиjе Министарства</w:t>
      </w:r>
      <w:r w:rsidR="008E0C89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пред коjом се полаже испит за лиценцу, прописуjе министар. </w:t>
      </w:r>
    </w:p>
    <w:p w:rsidR="00EA4817" w:rsidRPr="000B26D0" w:rsidRDefault="00EA4817" w:rsidP="000B26D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Приправник – стажиста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9F44A0" w:rsidRPr="000B26D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Послове наставника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стручног сарадника може да обавља и приправник – стажиста.</w:t>
      </w:r>
      <w:proofErr w:type="gramEnd"/>
      <w:r w:rsidR="00846E00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 – стажиста обавља приправнички стаж, савладава програм за увођење у посао и полагање испита за лиценцу под н</w:t>
      </w:r>
      <w:r w:rsidR="00FC2E63" w:rsidRPr="000B26D0">
        <w:rPr>
          <w:rFonts w:ascii="Times New Roman" w:hAnsi="Times New Roman" w:cs="Times New Roman"/>
          <w:sz w:val="24"/>
          <w:szCs w:val="24"/>
        </w:rPr>
        <w:t>епосредним надзором наставника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коjи има лиценцу.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E80A4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и приправник – стажиста закључуjу уговор о стручном усавршавању у траjању од наjмање годину, а наjдуже две године.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Уговором из става 3.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не заснива се радни однос.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 – стажиста има право да учествуjе у раду стручних органа без права одлучивања и н</w:t>
      </w:r>
      <w:r w:rsidR="0045220B" w:rsidRPr="000B26D0">
        <w:rPr>
          <w:rFonts w:ascii="Times New Roman" w:hAnsi="Times New Roman" w:cs="Times New Roman"/>
          <w:sz w:val="24"/>
          <w:szCs w:val="24"/>
        </w:rPr>
        <w:t xml:space="preserve">ема право да оцењуjе ученике у </w:t>
      </w:r>
      <w:r w:rsidR="0045220B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коли.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 остваривање права из става 2.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сходно се примењуjу одредбе </w:t>
      </w:r>
      <w:r w:rsidR="00E54EA4" w:rsidRPr="000B26D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0B26D0">
        <w:rPr>
          <w:rFonts w:ascii="Times New Roman" w:hAnsi="Times New Roman" w:cs="Times New Roman"/>
          <w:sz w:val="24"/>
          <w:szCs w:val="24"/>
        </w:rPr>
        <w:t>акона коjе се односе на приправника.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3E6" w:rsidRPr="000B26D0" w:rsidRDefault="00A433E6" w:rsidP="000B26D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1</w:t>
      </w:r>
      <w:r w:rsidR="009F44A0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03D52" w:rsidRPr="000B26D0" w:rsidRDefault="00303D5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Школи, поред постојања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радних места у просвети</w:t>
      </w:r>
      <w:r w:rsidR="00B7747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сврстаних у групе: послови</w:t>
      </w:r>
      <w:r w:rsidR="0075728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руковођења,</w:t>
      </w:r>
      <w:r w:rsidR="00771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односно радних места у основном образовању, сврстаних у групе:</w:t>
      </w:r>
      <w:r w:rsidR="0075728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послови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образовно-</w:t>
      </w:r>
      <w:r w:rsidR="00C044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васпитног рада и правни послови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9C3A09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постоје и радна места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D1E7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пратећих и помоћно-техничких послова и то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75728D" w:rsidRPr="000B26D0" w:rsidRDefault="0075728D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303D52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и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рачуноводствени послови,</w:t>
      </w:r>
    </w:p>
    <w:p w:rsidR="00A310E8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</w:t>
      </w:r>
      <w:r w:rsidR="00303D52" w:rsidRPr="000B26D0">
        <w:rPr>
          <w:rFonts w:ascii="Times New Roman" w:hAnsi="Times New Roman" w:cs="Times New Roman"/>
          <w:sz w:val="24"/>
          <w:szCs w:val="24"/>
        </w:rPr>
        <w:t>ослови услужн</w:t>
      </w:r>
      <w:r w:rsidRPr="000B26D0">
        <w:rPr>
          <w:rFonts w:ascii="Times New Roman" w:hAnsi="Times New Roman" w:cs="Times New Roman"/>
          <w:sz w:val="24"/>
          <w:szCs w:val="24"/>
        </w:rPr>
        <w:t>их</w:t>
      </w:r>
      <w:r w:rsidR="00303D52" w:rsidRPr="000B26D0">
        <w:rPr>
          <w:rFonts w:ascii="Times New Roman" w:hAnsi="Times New Roman" w:cs="Times New Roman"/>
          <w:sz w:val="24"/>
          <w:szCs w:val="24"/>
        </w:rPr>
        <w:t xml:space="preserve"> делатности (школске кухиње), </w:t>
      </w:r>
    </w:p>
    <w:p w:rsidR="00A310E8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 инвестиционог и техничког одржавања, безбедност</w:t>
      </w:r>
      <w:r w:rsidR="00494773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</w:t>
      </w:r>
      <w:r w:rsidR="00303D52" w:rsidRPr="000B26D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03D52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</w:t>
      </w:r>
      <w:r w:rsidR="00303D52" w:rsidRPr="000B26D0">
        <w:rPr>
          <w:rFonts w:ascii="Times New Roman" w:hAnsi="Times New Roman" w:cs="Times New Roman"/>
          <w:sz w:val="24"/>
          <w:szCs w:val="24"/>
        </w:rPr>
        <w:t>стали послови подршке (послови пoмoћнo-тeхничког особља).</w:t>
      </w:r>
    </w:p>
    <w:p w:rsidR="00303D52" w:rsidRPr="000B26D0" w:rsidRDefault="00303D5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EA4817" w:rsidRPr="000B26D0" w:rsidRDefault="00EA4817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508438336"/>
    </w:p>
    <w:bookmarkEnd w:id="0"/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61348C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487" w:rsidRPr="000B26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F71A43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Нa пoслoвe, oднoснo рaд</w:t>
      </w:r>
      <w:r w:rsidR="00F36419" w:rsidRPr="000B26D0">
        <w:rPr>
          <w:rFonts w:ascii="Times New Roman" w:hAnsi="Times New Roman" w:cs="Times New Roman"/>
          <w:sz w:val="24"/>
          <w:szCs w:val="24"/>
        </w:rPr>
        <w:t xml:space="preserve">нa мeстa кoja су утврђeнa oвим 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B26D0">
        <w:rPr>
          <w:rFonts w:ascii="Times New Roman" w:hAnsi="Times New Roman" w:cs="Times New Roman"/>
          <w:sz w:val="24"/>
          <w:szCs w:val="24"/>
        </w:rPr>
        <w:t>рaвилникoм, рaдни oднoс сe зaснивa, пo прaвилу, сa пуним рaдним врeмeнoм.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Рaднa мeстa сa нeпуним рaдним врeмeнoм, утврђуjу сe, у склaду сa </w:t>
      </w:r>
      <w:r w:rsidR="00F36419" w:rsidRPr="000B26D0">
        <w:rPr>
          <w:rFonts w:ascii="Times New Roman" w:hAnsi="Times New Roman" w:cs="Times New Roman"/>
          <w:sz w:val="24"/>
          <w:szCs w:val="24"/>
        </w:rPr>
        <w:t xml:space="preserve">Зaкoнoм и Гoдишњим плaнoм рaдa 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кoлe.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F71A43" w:rsidRPr="000B26D0" w:rsidRDefault="00F71A43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61348C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487" w:rsidRPr="000B26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Шкoлa je oргaнизoвaнa кao jeдинствeнa рaднa цeлинa сa сeдиштeм у 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>Сурчину</w:t>
      </w:r>
      <w:r w:rsidRPr="000B26D0">
        <w:rPr>
          <w:rFonts w:ascii="Times New Roman" w:hAnsi="Times New Roman" w:cs="Times New Roman"/>
          <w:sz w:val="24"/>
          <w:szCs w:val="24"/>
        </w:rPr>
        <w:t>, ул.</w:t>
      </w:r>
      <w:proofErr w:type="gramEnd"/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C0441E">
        <w:rPr>
          <w:rFonts w:ascii="Times New Roman" w:hAnsi="Times New Roman" w:cs="Times New Roman"/>
          <w:sz w:val="24"/>
          <w:szCs w:val="24"/>
          <w:lang w:val="sr-Cyrl-RS"/>
        </w:rPr>
        <w:t>Братства и јединства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број 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1BBF" w:rsidRPr="000B26D0">
        <w:rPr>
          <w:rFonts w:ascii="Times New Roman" w:hAnsi="Times New Roman" w:cs="Times New Roman"/>
          <w:sz w:val="24"/>
          <w:szCs w:val="24"/>
        </w:rPr>
        <w:t xml:space="preserve">, ошштина </w:t>
      </w:r>
      <w:r w:rsidR="00F36419" w:rsidRPr="000B26D0">
        <w:rPr>
          <w:rFonts w:ascii="Times New Roman" w:hAnsi="Times New Roman" w:cs="Times New Roman"/>
          <w:sz w:val="24"/>
          <w:szCs w:val="24"/>
          <w:lang w:val="sr-Cyrl-RS"/>
        </w:rPr>
        <w:t>Сурчин</w:t>
      </w:r>
      <w:r w:rsidRPr="000B26D0">
        <w:rPr>
          <w:rFonts w:ascii="Times New Roman" w:hAnsi="Times New Roman" w:cs="Times New Roman"/>
          <w:sz w:val="24"/>
          <w:szCs w:val="24"/>
        </w:rPr>
        <w:t>.   </w:t>
      </w:r>
    </w:p>
    <w:p w:rsidR="00E80A4F" w:rsidRPr="000B26D0" w:rsidRDefault="009B43CC" w:rsidP="000B26D0">
      <w:pPr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80A4F"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Школа нема издвојена одељења. </w:t>
      </w:r>
    </w:p>
    <w:p w:rsidR="009B43CC" w:rsidRPr="000B26D0" w:rsidRDefault="00C0441E" w:rsidP="000B26D0">
      <w:pPr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gramStart"/>
      <w:r w:rsidR="00F36419" w:rsidRPr="000B26D0">
        <w:rPr>
          <w:rFonts w:ascii="Times New Roman" w:hAnsi="Times New Roman" w:cs="Times New Roman"/>
          <w:bCs/>
          <w:sz w:val="24"/>
          <w:szCs w:val="24"/>
        </w:rPr>
        <w:t>Школа  ради</w:t>
      </w:r>
      <w:proofErr w:type="gramEnd"/>
      <w:r w:rsidR="00F36419" w:rsidRPr="000B26D0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F36419" w:rsidRPr="000B26D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две </w:t>
      </w:r>
      <w:r w:rsidR="009B43CC" w:rsidRPr="000B26D0">
        <w:rPr>
          <w:rFonts w:ascii="Times New Roman" w:hAnsi="Times New Roman" w:cs="Times New Roman"/>
          <w:bCs/>
          <w:sz w:val="24"/>
          <w:szCs w:val="24"/>
        </w:rPr>
        <w:t xml:space="preserve"> смене.</w:t>
      </w:r>
    </w:p>
    <w:p w:rsidR="009B43CC" w:rsidRPr="000B26D0" w:rsidRDefault="00C0441E" w:rsidP="000B26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proofErr w:type="gramStart"/>
      <w:r w:rsidR="009B43CC" w:rsidRPr="000B26D0">
        <w:rPr>
          <w:rFonts w:ascii="Times New Roman" w:hAnsi="Times New Roman" w:cs="Times New Roman"/>
          <w:bCs/>
          <w:sz w:val="24"/>
          <w:szCs w:val="24"/>
        </w:rPr>
        <w:t>Преподневна смена почиње са радом у 8</w:t>
      </w:r>
      <w:r w:rsidR="009B43CC" w:rsidRPr="00C0441E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часова, поподневна у 13</w:t>
      </w:r>
      <w:r w:rsidR="00F36419" w:rsidRPr="00C0441E">
        <w:rPr>
          <w:rFonts w:ascii="Times New Roman" w:hAnsi="Times New Roman" w:cs="Times New Roman"/>
          <w:bCs/>
          <w:sz w:val="24"/>
          <w:szCs w:val="24"/>
          <w:vertAlign w:val="superscript"/>
          <w:lang w:val="sr-Cyrl-RS"/>
        </w:rPr>
        <w:t>3</w:t>
      </w:r>
      <w:r w:rsidR="00F36419" w:rsidRPr="00C0441E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="00F36419" w:rsidRPr="000B26D0">
        <w:rPr>
          <w:rFonts w:ascii="Times New Roman" w:hAnsi="Times New Roman" w:cs="Times New Roman"/>
          <w:bCs/>
          <w:sz w:val="24"/>
          <w:szCs w:val="24"/>
        </w:rPr>
        <w:t xml:space="preserve"> часова</w:t>
      </w:r>
      <w:r w:rsidR="00F36419" w:rsidRPr="000B26D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  <w:r w:rsidR="009B43CC" w:rsidRPr="000B26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3CC" w:rsidRPr="000B26D0" w:rsidRDefault="009B43CC" w:rsidP="000B26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18.</w:t>
      </w:r>
      <w:proofErr w:type="gramEnd"/>
    </w:p>
    <w:p w:rsidR="00F775E6" w:rsidRPr="000B26D0" w:rsidRDefault="003851DB" w:rsidP="000B26D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 и васпитање траје осам година и оствар</w:t>
      </w:r>
      <w:r w:rsidR="00F775E6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ује се у два образовна циклуса.</w:t>
      </w:r>
    </w:p>
    <w:p w:rsidR="003851DB" w:rsidRPr="000B26D0" w:rsidRDefault="003851DB" w:rsidP="00C044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Први циклус обухвата: први до четвртог разреда, за које се организује разредна настава, у складу са посебним законом. </w:t>
      </w:r>
    </w:p>
    <w:p w:rsidR="003851DB" w:rsidRPr="000B26D0" w:rsidRDefault="003851DB" w:rsidP="00C044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Изузетно,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</w:t>
      </w:r>
      <w:r w:rsidRPr="000B26D0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страних језика и изборних програма може да се организује и као предметна, у складу с</w:t>
      </w:r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планом и програмом наставе и учења и Школским програмом.</w:t>
      </w:r>
    </w:p>
    <w:p w:rsidR="00C0441E" w:rsidRDefault="00C0441E" w:rsidP="00C0441E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51D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 циклус обухвата пети до осмог разреда, за које се организује предметна настава,</w:t>
      </w:r>
      <w:r w:rsidR="005C7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1D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планом и програмом наставе и учења и Школским програмом.</w:t>
      </w:r>
    </w:p>
    <w:p w:rsidR="009B43CC" w:rsidRPr="00C0441E" w:rsidRDefault="00C0441E" w:rsidP="00C0441E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43CC"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Настава се изводи у одељењу, а из појединих предмета по групама, у складу са важећим планом и програмом наставе и учења, према утврђеном распореду часова. </w:t>
      </w:r>
    </w:p>
    <w:p w:rsidR="009B43CC" w:rsidRPr="000B26D0" w:rsidRDefault="009B43CC" w:rsidP="005C7A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>Број одељења појединих разреда у Школи је променљив и зависи од броја уписаних ученика.</w:t>
      </w:r>
    </w:p>
    <w:p w:rsidR="00EA4817" w:rsidRPr="000B26D0" w:rsidRDefault="00EA4817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747487" w:rsidRPr="000B26D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Нa пoчeтку свaкe шкoлскe гoдинe утврђуje сe брoj извршилaцa у нaстaви и брoj вaннaстaвнoг oсoбљa зaвиснo oд брoja учe</w:t>
      </w:r>
      <w:r w:rsidR="00E54EA4" w:rsidRPr="000B26D0">
        <w:rPr>
          <w:rFonts w:ascii="Times New Roman" w:hAnsi="Times New Roman" w:cs="Times New Roman"/>
          <w:sz w:val="24"/>
          <w:szCs w:val="24"/>
        </w:rPr>
        <w:t xml:space="preserve">никa, брoja oдeљeњa и вeличинe </w:t>
      </w:r>
      <w:r w:rsidR="00E54EA4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кoлe, у склaду сa Зaкoнoм,</w:t>
      </w:r>
      <w:r w:rsidR="00964FC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487" w:rsidRPr="000B26D0">
        <w:rPr>
          <w:rFonts w:ascii="Times New Roman" w:hAnsi="Times New Roman" w:cs="Times New Roman"/>
          <w:sz w:val="24"/>
          <w:szCs w:val="24"/>
        </w:rPr>
        <w:t xml:space="preserve">Стручним упутством за формирање одељења и начину финансирања </w:t>
      </w:r>
      <w:r w:rsidR="00A310E8" w:rsidRPr="000B26D0">
        <w:rPr>
          <w:rFonts w:ascii="Times New Roman" w:hAnsi="Times New Roman" w:cs="Times New Roman"/>
          <w:sz w:val="24"/>
          <w:szCs w:val="24"/>
        </w:rPr>
        <w:t>у</w:t>
      </w:r>
      <w:r w:rsidR="00747487" w:rsidRPr="000B26D0">
        <w:rPr>
          <w:rFonts w:ascii="Times New Roman" w:hAnsi="Times New Roman" w:cs="Times New Roman"/>
          <w:sz w:val="24"/>
          <w:szCs w:val="24"/>
        </w:rPr>
        <w:t xml:space="preserve"> основним и средњима школама,</w:t>
      </w:r>
      <w:r w:rsidR="00964FC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0E8" w:rsidRPr="000B26D0">
        <w:rPr>
          <w:rFonts w:ascii="Times New Roman" w:hAnsi="Times New Roman" w:cs="Times New Roman"/>
          <w:sz w:val="24"/>
          <w:szCs w:val="24"/>
        </w:rPr>
        <w:t xml:space="preserve">Правилником о критеријумима и стандардима за </w:t>
      </w:r>
      <w:r w:rsidR="00A310E8" w:rsidRPr="000B26D0">
        <w:rPr>
          <w:rFonts w:ascii="Times New Roman" w:hAnsi="Times New Roman" w:cs="Times New Roman"/>
          <w:sz w:val="24"/>
          <w:szCs w:val="24"/>
        </w:rPr>
        <w:lastRenderedPageBreak/>
        <w:t>финансирање установе која обавља делатност основног образовања и васпитања</w:t>
      </w:r>
      <w:r w:rsidRPr="000B26D0">
        <w:rPr>
          <w:rFonts w:ascii="Times New Roman" w:hAnsi="Times New Roman" w:cs="Times New Roman"/>
          <w:sz w:val="24"/>
          <w:szCs w:val="24"/>
        </w:rPr>
        <w:t>, a у склaду сa oбaвeзoм oствaривaњa нaстaвнoг плaнa и прoгрaмa.  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61348C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7487" w:rsidRPr="000B26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DD3765" w:rsidRPr="000B26D0" w:rsidRDefault="00DD3765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12A" w:rsidRPr="000B26D0" w:rsidRDefault="005C624D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Радно време Школе jе од 06</w:t>
      </w:r>
      <w:r w:rsidR="0016512A" w:rsidRPr="005C62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6512A" w:rsidRPr="000B26D0">
        <w:rPr>
          <w:rFonts w:ascii="Times New Roman" w:hAnsi="Times New Roman" w:cs="Times New Roman"/>
          <w:sz w:val="24"/>
          <w:szCs w:val="24"/>
        </w:rPr>
        <w:t xml:space="preserve"> до 2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D3765" w:rsidRPr="005C62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D3765" w:rsidRPr="000B26D0">
        <w:rPr>
          <w:rFonts w:ascii="Times New Roman" w:hAnsi="Times New Roman" w:cs="Times New Roman"/>
          <w:sz w:val="24"/>
          <w:szCs w:val="24"/>
        </w:rPr>
        <w:t xml:space="preserve"> час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512A"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12A"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4A23D1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Школ</w:t>
      </w:r>
      <w:r w:rsidR="00DD3765" w:rsidRPr="000B26D0">
        <w:rPr>
          <w:rFonts w:ascii="Times New Roman" w:hAnsi="Times New Roman" w:cs="Times New Roman"/>
          <w:sz w:val="24"/>
          <w:szCs w:val="24"/>
        </w:rPr>
        <w:t>а ради у две смене</w:t>
      </w:r>
      <w:r w:rsidRPr="000B26D0">
        <w:rPr>
          <w:rFonts w:ascii="Times New Roman" w:hAnsi="Times New Roman" w:cs="Times New Roman"/>
          <w:sz w:val="24"/>
          <w:szCs w:val="24"/>
        </w:rPr>
        <w:t>,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уколико Годишњим планом рада школе ниjе другачиjе предвиђено.</w:t>
      </w:r>
      <w:proofErr w:type="gramEnd"/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Преподневна настава почиње у 8</w:t>
      </w:r>
      <w:r w:rsidRPr="005C624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B26D0">
        <w:rPr>
          <w:rFonts w:ascii="Times New Roman" w:hAnsi="Times New Roman" w:cs="Times New Roman"/>
          <w:sz w:val="24"/>
          <w:szCs w:val="24"/>
        </w:rPr>
        <w:t xml:space="preserve"> часова</w:t>
      </w:r>
      <w:r w:rsidR="004A23D1" w:rsidRPr="000B26D0">
        <w:rPr>
          <w:rFonts w:ascii="Times New Roman" w:hAnsi="Times New Roman" w:cs="Times New Roman"/>
          <w:sz w:val="24"/>
          <w:szCs w:val="24"/>
        </w:rPr>
        <w:t xml:space="preserve"> (млађи и старији разреди), а поподневна у 1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D3765" w:rsidRPr="005C624D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="00892578" w:rsidRPr="005C62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92578" w:rsidRPr="000B26D0">
        <w:rPr>
          <w:rFonts w:ascii="Times New Roman" w:hAnsi="Times New Roman" w:cs="Times New Roman"/>
          <w:sz w:val="24"/>
          <w:szCs w:val="24"/>
        </w:rPr>
        <w:t xml:space="preserve"> часова (млађи</w:t>
      </w:r>
      <w:r w:rsidR="00F17407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gramStart"/>
      <w:r w:rsidR="00F17407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старији </w:t>
      </w:r>
      <w:r w:rsidR="00892578" w:rsidRPr="000B26D0">
        <w:rPr>
          <w:rFonts w:ascii="Times New Roman" w:hAnsi="Times New Roman" w:cs="Times New Roman"/>
          <w:sz w:val="24"/>
          <w:szCs w:val="24"/>
        </w:rPr>
        <w:t xml:space="preserve"> разреди</w:t>
      </w:r>
      <w:proofErr w:type="gramEnd"/>
      <w:r w:rsidR="00892578" w:rsidRPr="000B26D0">
        <w:rPr>
          <w:rFonts w:ascii="Times New Roman" w:hAnsi="Times New Roman" w:cs="Times New Roman"/>
          <w:sz w:val="24"/>
          <w:szCs w:val="24"/>
        </w:rPr>
        <w:t>)</w:t>
      </w:r>
      <w:r w:rsidR="00892578"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23D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4A23D1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Школа остваруjе своjу делатност у пет наставних дана у складу са школским календаром </w:t>
      </w:r>
      <w:r w:rsidR="00AD0EF1" w:rsidRPr="000B26D0">
        <w:rPr>
          <w:rFonts w:ascii="Times New Roman" w:hAnsi="Times New Roman" w:cs="Times New Roman"/>
          <w:sz w:val="24"/>
          <w:szCs w:val="24"/>
        </w:rPr>
        <w:t>коjи утврђуjе Министар просвете</w:t>
      </w:r>
      <w:r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Час траjе 45 минута.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5C624D" w:rsidRDefault="005C624D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A310E8" w:rsidRPr="005C624D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24D">
        <w:rPr>
          <w:rFonts w:ascii="Times New Roman" w:hAnsi="Times New Roman" w:cs="Times New Roman"/>
          <w:b/>
          <w:bCs/>
          <w:sz w:val="28"/>
          <w:szCs w:val="24"/>
        </w:rPr>
        <w:t>II</w:t>
      </w:r>
      <w:r w:rsidR="00F71A43" w:rsidRPr="005C624D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5C624D">
        <w:rPr>
          <w:rFonts w:ascii="Times New Roman" w:hAnsi="Times New Roman" w:cs="Times New Roman"/>
          <w:b/>
          <w:bCs/>
          <w:sz w:val="28"/>
          <w:szCs w:val="24"/>
        </w:rPr>
        <w:t xml:space="preserve"> ГРУПE РAДНИХ MEСTA У ШКOЛИ  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4817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A2DDD" w:rsidRDefault="00FA3231" w:rsidP="000B26D0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Радна места</w:t>
      </w:r>
      <w:r w:rsidR="008513A2" w:rsidRPr="000B26D0">
        <w:rPr>
          <w:rFonts w:ascii="Times New Roman" w:hAnsi="Times New Roman" w:cs="Times New Roman"/>
          <w:sz w:val="24"/>
          <w:szCs w:val="24"/>
        </w:rPr>
        <w:t xml:space="preserve"> у Шкoли систeмaтизoвaн</w:t>
      </w:r>
      <w:r w:rsidR="008513A2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6512A" w:rsidRPr="000B26D0">
        <w:rPr>
          <w:rFonts w:ascii="Times New Roman" w:hAnsi="Times New Roman" w:cs="Times New Roman"/>
          <w:sz w:val="24"/>
          <w:szCs w:val="24"/>
        </w:rPr>
        <w:t xml:space="preserve"> су пo слeдeћим групaмa: </w:t>
      </w:r>
    </w:p>
    <w:p w:rsidR="009272AF" w:rsidRPr="000B26D0" w:rsidRDefault="00E27DA5" w:rsidP="006326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послови руковођења</w:t>
      </w:r>
      <w:r w:rsidR="00040EF0" w:rsidRPr="000B26D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272AF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12A" w:rsidRPr="000B26D0" w:rsidRDefault="0016512A" w:rsidP="000B26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дирeктoр</w:t>
      </w:r>
      <w:proofErr w:type="gramEnd"/>
      <w:r w:rsidRPr="000B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CF0" w:rsidRPr="000B26D0">
        <w:rPr>
          <w:rFonts w:ascii="Times New Roman" w:hAnsi="Times New Roman" w:cs="Times New Roman"/>
          <w:b/>
          <w:sz w:val="24"/>
          <w:szCs w:val="24"/>
        </w:rPr>
        <w:t>Установе</w:t>
      </w:r>
      <w:r w:rsidR="009B43CC" w:rsidRPr="000B26D0">
        <w:rPr>
          <w:rFonts w:ascii="Times New Roman" w:hAnsi="Times New Roman" w:cs="Times New Roman"/>
          <w:sz w:val="24"/>
          <w:szCs w:val="24"/>
        </w:rPr>
        <w:t>, одн</w:t>
      </w:r>
      <w:r w:rsidR="00E27DA5" w:rsidRPr="000B26D0">
        <w:rPr>
          <w:rFonts w:ascii="Times New Roman" w:hAnsi="Times New Roman" w:cs="Times New Roman"/>
          <w:sz w:val="24"/>
          <w:szCs w:val="24"/>
        </w:rPr>
        <w:t>осно вршилац дужности директора</w:t>
      </w:r>
      <w:r w:rsidR="009B43CC" w:rsidRPr="000B26D0">
        <w:rPr>
          <w:rFonts w:ascii="Times New Roman" w:hAnsi="Times New Roman" w:cs="Times New Roman"/>
          <w:sz w:val="24"/>
          <w:szCs w:val="24"/>
        </w:rPr>
        <w:t xml:space="preserve">; </w:t>
      </w:r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853CF0" w:rsidRPr="000B26D0" w:rsidRDefault="00E27DA5" w:rsidP="006326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послови образовно-васпитног рада</w:t>
      </w:r>
      <w:r w:rsidR="001D0C1B" w:rsidRPr="000B26D0">
        <w:rPr>
          <w:rFonts w:ascii="Times New Roman" w:hAnsi="Times New Roman" w:cs="Times New Roman"/>
          <w:sz w:val="24"/>
          <w:szCs w:val="24"/>
        </w:rPr>
        <w:t>:</w:t>
      </w:r>
    </w:p>
    <w:p w:rsidR="001D0C1B" w:rsidRPr="000B26D0" w:rsidRDefault="00D37020" w:rsidP="0063263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08433790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DD3765" w:rsidRPr="000B26D0" w:rsidRDefault="0076785F" w:rsidP="0063263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13A2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Наставник</w:t>
      </w:r>
      <w:r w:rsidR="00DD3765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продуженом боравку</w:t>
      </w:r>
      <w:r w:rsidRPr="000B26D0">
        <w:rPr>
          <w:rFonts w:ascii="Times New Roman" w:hAnsi="Times New Roman" w:cs="Times New Roman"/>
          <w:b/>
          <w:sz w:val="24"/>
          <w:szCs w:val="24"/>
        </w:rPr>
        <w:t>;</w:t>
      </w:r>
    </w:p>
    <w:bookmarkEnd w:id="1"/>
    <w:p w:rsidR="001D0C1B" w:rsidRPr="000B26D0" w:rsidRDefault="00853CF0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2.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16512A" w:rsidRPr="000B26D0">
        <w:rPr>
          <w:rFonts w:ascii="Times New Roman" w:hAnsi="Times New Roman" w:cs="Times New Roman"/>
          <w:sz w:val="24"/>
          <w:szCs w:val="24"/>
        </w:rPr>
        <w:t>.</w:t>
      </w:r>
      <w:r w:rsidR="002C42D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D3702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B43CC" w:rsidRPr="000B26D0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gramEnd"/>
      <w:r w:rsidR="00D37020" w:rsidRPr="000B26D0">
        <w:rPr>
          <w:rFonts w:ascii="Times New Roman" w:hAnsi="Times New Roman" w:cs="Times New Roman"/>
          <w:b/>
          <w:sz w:val="24"/>
          <w:szCs w:val="24"/>
        </w:rPr>
        <w:t xml:space="preserve"> предметне наставе</w:t>
      </w:r>
      <w:r w:rsidR="001D0C1B" w:rsidRPr="000B26D0">
        <w:rPr>
          <w:rFonts w:ascii="Times New Roman" w:hAnsi="Times New Roman" w:cs="Times New Roman"/>
          <w:sz w:val="24"/>
          <w:szCs w:val="24"/>
        </w:rPr>
        <w:t>;   </w:t>
      </w:r>
    </w:p>
    <w:p w:rsidR="00D27372" w:rsidRPr="000B26D0" w:rsidRDefault="00853CF0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2.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4</w:t>
      </w:r>
      <w:proofErr w:type="gramStart"/>
      <w:r w:rsidR="005C62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42D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5C624D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D0C1B" w:rsidRPr="000B26D0">
        <w:rPr>
          <w:rFonts w:ascii="Times New Roman" w:hAnsi="Times New Roman" w:cs="Times New Roman"/>
          <w:sz w:val="24"/>
          <w:szCs w:val="24"/>
        </w:rPr>
        <w:t>ослови</w:t>
      </w:r>
      <w:proofErr w:type="gramEnd"/>
      <w:r w:rsidR="001D0C1B" w:rsidRPr="000B26D0">
        <w:rPr>
          <w:rFonts w:ascii="Times New Roman" w:hAnsi="Times New Roman" w:cs="Times New Roman"/>
          <w:sz w:val="24"/>
          <w:szCs w:val="24"/>
        </w:rPr>
        <w:t xml:space="preserve"> стручних сарадника</w:t>
      </w:r>
      <w:r w:rsidR="00D27372" w:rsidRPr="000B26D0">
        <w:rPr>
          <w:rFonts w:ascii="Times New Roman" w:hAnsi="Times New Roman" w:cs="Times New Roman"/>
          <w:sz w:val="24"/>
          <w:szCs w:val="24"/>
        </w:rPr>
        <w:t>:</w:t>
      </w:r>
    </w:p>
    <w:p w:rsidR="00D27372" w:rsidRPr="000B26D0" w:rsidRDefault="002C42D1" w:rsidP="000B26D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2.</w:t>
      </w:r>
      <w:r w:rsidR="00DD3765" w:rsidRPr="000B26D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.1. </w:t>
      </w:r>
      <w:r w:rsidR="00187CF8" w:rsidRPr="000B26D0">
        <w:rPr>
          <w:rFonts w:ascii="Times New Roman" w:hAnsi="Times New Roman" w:cs="Times New Roman"/>
          <w:b/>
          <w:sz w:val="24"/>
          <w:szCs w:val="24"/>
        </w:rPr>
        <w:t>С</w:t>
      </w:r>
      <w:r w:rsidR="00D27372" w:rsidRPr="000B26D0">
        <w:rPr>
          <w:rFonts w:ascii="Times New Roman" w:hAnsi="Times New Roman" w:cs="Times New Roman"/>
          <w:b/>
          <w:sz w:val="24"/>
          <w:szCs w:val="24"/>
        </w:rPr>
        <w:t>тручни сарадник –</w:t>
      </w:r>
      <w:r w:rsidR="001D0C1B" w:rsidRPr="000B26D0">
        <w:rPr>
          <w:rFonts w:ascii="Times New Roman" w:hAnsi="Times New Roman" w:cs="Times New Roman"/>
          <w:b/>
          <w:sz w:val="24"/>
          <w:szCs w:val="24"/>
        </w:rPr>
        <w:t xml:space="preserve"> педагог</w:t>
      </w:r>
      <w:r w:rsidR="00D27372" w:rsidRPr="000B26D0">
        <w:rPr>
          <w:rFonts w:ascii="Times New Roman" w:hAnsi="Times New Roman" w:cs="Times New Roman"/>
          <w:sz w:val="24"/>
          <w:szCs w:val="24"/>
        </w:rPr>
        <w:t>;</w:t>
      </w:r>
    </w:p>
    <w:p w:rsidR="00D27372" w:rsidRPr="005C624D" w:rsidRDefault="002C42D1" w:rsidP="000B26D0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624D">
        <w:rPr>
          <w:rFonts w:ascii="Times New Roman" w:hAnsi="Times New Roman" w:cs="Times New Roman"/>
          <w:sz w:val="24"/>
          <w:szCs w:val="24"/>
        </w:rPr>
        <w:t>2.</w:t>
      </w:r>
      <w:r w:rsidR="00DD3765" w:rsidRPr="005C62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7372" w:rsidRPr="005C624D">
        <w:rPr>
          <w:rFonts w:ascii="Times New Roman" w:hAnsi="Times New Roman" w:cs="Times New Roman"/>
          <w:sz w:val="24"/>
          <w:szCs w:val="24"/>
        </w:rPr>
        <w:t xml:space="preserve">.2.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С</w:t>
      </w:r>
      <w:r w:rsidR="009B43CC" w:rsidRPr="005C624D">
        <w:rPr>
          <w:rFonts w:ascii="Times New Roman" w:hAnsi="Times New Roman" w:cs="Times New Roman"/>
          <w:b/>
          <w:sz w:val="24"/>
          <w:szCs w:val="24"/>
        </w:rPr>
        <w:t>тр</w:t>
      </w:r>
      <w:r w:rsidR="00DD3765" w:rsidRPr="005C624D">
        <w:rPr>
          <w:rFonts w:ascii="Times New Roman" w:hAnsi="Times New Roman" w:cs="Times New Roman"/>
          <w:b/>
          <w:sz w:val="24"/>
          <w:szCs w:val="24"/>
        </w:rPr>
        <w:t xml:space="preserve">учни сарадник – </w:t>
      </w:r>
      <w:r w:rsidR="00DD3765" w:rsidRPr="005C624D">
        <w:rPr>
          <w:rFonts w:ascii="Times New Roman" w:hAnsi="Times New Roman" w:cs="Times New Roman"/>
          <w:b/>
          <w:sz w:val="24"/>
          <w:szCs w:val="24"/>
          <w:lang w:val="sr-Cyrl-RS"/>
        </w:rPr>
        <w:t>психолог</w:t>
      </w:r>
      <w:r w:rsidR="00DD3765" w:rsidRPr="005C624D">
        <w:rPr>
          <w:rFonts w:ascii="Times New Roman" w:hAnsi="Times New Roman" w:cs="Times New Roman"/>
          <w:sz w:val="24"/>
          <w:szCs w:val="24"/>
        </w:rPr>
        <w:t>;</w:t>
      </w:r>
    </w:p>
    <w:p w:rsidR="00CF65BF" w:rsidRPr="005C624D" w:rsidRDefault="002C42D1" w:rsidP="000B26D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C624D">
        <w:rPr>
          <w:rFonts w:ascii="Times New Roman" w:hAnsi="Times New Roman" w:cs="Times New Roman"/>
          <w:sz w:val="24"/>
          <w:szCs w:val="24"/>
        </w:rPr>
        <w:t>2.</w:t>
      </w:r>
      <w:r w:rsidR="00DD3765" w:rsidRPr="005C624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27372" w:rsidRPr="005C624D">
        <w:rPr>
          <w:rFonts w:ascii="Times New Roman" w:hAnsi="Times New Roman" w:cs="Times New Roman"/>
          <w:sz w:val="24"/>
          <w:szCs w:val="24"/>
        </w:rPr>
        <w:t xml:space="preserve">.3.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С</w:t>
      </w:r>
      <w:r w:rsidR="00FC0238" w:rsidRPr="005C624D">
        <w:rPr>
          <w:rFonts w:ascii="Times New Roman" w:hAnsi="Times New Roman" w:cs="Times New Roman"/>
          <w:b/>
          <w:sz w:val="24"/>
          <w:szCs w:val="24"/>
        </w:rPr>
        <w:t xml:space="preserve">тручни сарадник </w:t>
      </w:r>
      <w:r w:rsidR="00374789" w:rsidRPr="005C624D">
        <w:rPr>
          <w:rFonts w:ascii="Times New Roman" w:hAnsi="Times New Roman" w:cs="Times New Roman"/>
          <w:b/>
          <w:sz w:val="24"/>
          <w:szCs w:val="24"/>
        </w:rPr>
        <w:t>–</w:t>
      </w:r>
      <w:r w:rsidR="00FC0238" w:rsidRPr="005C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C1B" w:rsidRPr="005C624D">
        <w:rPr>
          <w:rFonts w:ascii="Times New Roman" w:hAnsi="Times New Roman" w:cs="Times New Roman"/>
          <w:b/>
          <w:sz w:val="24"/>
          <w:szCs w:val="24"/>
        </w:rPr>
        <w:t>библиотекар</w:t>
      </w:r>
      <w:r w:rsidR="001D0C1B" w:rsidRPr="005C624D">
        <w:rPr>
          <w:rFonts w:ascii="Times New Roman" w:hAnsi="Times New Roman" w:cs="Times New Roman"/>
          <w:sz w:val="24"/>
          <w:szCs w:val="24"/>
        </w:rPr>
        <w:t>;</w:t>
      </w:r>
    </w:p>
    <w:p w:rsidR="00010936" w:rsidRPr="005C624D" w:rsidRDefault="001C72F8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C624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5467E" w:rsidRPr="005C624D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76785F" w:rsidRPr="005C6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65BF" w:rsidRPr="005C6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12A" w:rsidRPr="005C624D">
        <w:rPr>
          <w:rFonts w:ascii="Times New Roman" w:hAnsi="Times New Roman" w:cs="Times New Roman"/>
          <w:sz w:val="24"/>
          <w:szCs w:val="24"/>
        </w:rPr>
        <w:t>правн</w:t>
      </w:r>
      <w:r w:rsidR="00E57C72" w:rsidRPr="005C62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512A" w:rsidRPr="005C624D">
        <w:rPr>
          <w:rFonts w:ascii="Times New Roman" w:hAnsi="Times New Roman" w:cs="Times New Roman"/>
          <w:sz w:val="24"/>
          <w:szCs w:val="24"/>
        </w:rPr>
        <w:t xml:space="preserve"> послов</w:t>
      </w:r>
      <w:r w:rsidR="00E57C72" w:rsidRPr="005C624D">
        <w:rPr>
          <w:rFonts w:ascii="Times New Roman" w:hAnsi="Times New Roman" w:cs="Times New Roman"/>
          <w:sz w:val="24"/>
          <w:szCs w:val="24"/>
        </w:rPr>
        <w:t>и</w:t>
      </w:r>
      <w:r w:rsidR="00010936" w:rsidRPr="005C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F8" w:rsidRDefault="00010936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C624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С</w:t>
      </w:r>
      <w:r w:rsidR="0016512A" w:rsidRPr="005C624D">
        <w:rPr>
          <w:rFonts w:ascii="Times New Roman" w:hAnsi="Times New Roman" w:cs="Times New Roman"/>
          <w:b/>
          <w:sz w:val="24"/>
          <w:szCs w:val="24"/>
        </w:rPr>
        <w:t xml:space="preserve">екретар </w:t>
      </w:r>
      <w:r w:rsidR="00D37020" w:rsidRPr="005C624D">
        <w:rPr>
          <w:rFonts w:ascii="Times New Roman" w:hAnsi="Times New Roman" w:cs="Times New Roman"/>
          <w:b/>
          <w:sz w:val="24"/>
          <w:szCs w:val="24"/>
        </w:rPr>
        <w:t>установе</w:t>
      </w:r>
      <w:r w:rsidR="00187CF8" w:rsidRPr="005C624D">
        <w:rPr>
          <w:rFonts w:ascii="Times New Roman" w:hAnsi="Times New Roman" w:cs="Times New Roman"/>
          <w:sz w:val="24"/>
          <w:szCs w:val="24"/>
        </w:rPr>
        <w:t>;</w:t>
      </w:r>
    </w:p>
    <w:p w:rsidR="00FA3231" w:rsidRPr="005C624D" w:rsidRDefault="001C72F8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 </w:t>
      </w:r>
      <w:r w:rsidR="00732F1C" w:rsidRPr="005C624D">
        <w:rPr>
          <w:rFonts w:ascii="Times New Roman" w:hAnsi="Times New Roman" w:cs="Times New Roman"/>
          <w:sz w:val="24"/>
          <w:szCs w:val="24"/>
        </w:rPr>
        <w:t>4</w:t>
      </w:r>
      <w:r w:rsidR="0016512A" w:rsidRPr="005C624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08437113"/>
      <w:proofErr w:type="gramStart"/>
      <w:r w:rsidR="00521CE4" w:rsidRPr="005C624D">
        <w:rPr>
          <w:rFonts w:ascii="Times New Roman" w:hAnsi="Times New Roman" w:cs="Times New Roman"/>
          <w:sz w:val="24"/>
          <w:szCs w:val="24"/>
        </w:rPr>
        <w:t>финансијск</w:t>
      </w:r>
      <w:r w:rsidR="00FA3231" w:rsidRPr="005C62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3231" w:rsidRPr="005C624D">
        <w:rPr>
          <w:rFonts w:ascii="Times New Roman" w:hAnsi="Times New Roman" w:cs="Times New Roman"/>
          <w:sz w:val="24"/>
          <w:szCs w:val="24"/>
        </w:rPr>
        <w:t xml:space="preserve"> и</w:t>
      </w:r>
      <w:r w:rsidR="00521CE4" w:rsidRPr="005C624D">
        <w:rPr>
          <w:rFonts w:ascii="Times New Roman" w:hAnsi="Times New Roman" w:cs="Times New Roman"/>
          <w:sz w:val="24"/>
          <w:szCs w:val="24"/>
        </w:rPr>
        <w:t xml:space="preserve"> рачуноводствени послови: </w:t>
      </w:r>
    </w:p>
    <w:p w:rsidR="00FA3231" w:rsidRPr="005C624D" w:rsidRDefault="00732F1C" w:rsidP="000B26D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624D">
        <w:rPr>
          <w:rFonts w:ascii="Times New Roman" w:hAnsi="Times New Roman" w:cs="Times New Roman"/>
          <w:b/>
          <w:sz w:val="24"/>
          <w:szCs w:val="24"/>
        </w:rPr>
        <w:t>4</w:t>
      </w:r>
      <w:r w:rsidR="00FA3231" w:rsidRPr="005C624D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5660F" w:rsidRPr="005C624D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3905A4" w:rsidRPr="005C624D">
        <w:rPr>
          <w:rFonts w:ascii="Times New Roman" w:hAnsi="Times New Roman" w:cs="Times New Roman"/>
          <w:b/>
          <w:sz w:val="24"/>
          <w:szCs w:val="24"/>
          <w:lang w:val="sr-Cyrl-RS"/>
        </w:rPr>
        <w:t>уководилац финансијско-рачуноводствених послова</w:t>
      </w:r>
      <w:r w:rsidR="00FA3231" w:rsidRPr="005C624D">
        <w:rPr>
          <w:rFonts w:ascii="Times New Roman" w:hAnsi="Times New Roman" w:cs="Times New Roman"/>
          <w:b/>
          <w:sz w:val="24"/>
          <w:szCs w:val="24"/>
        </w:rPr>
        <w:t>;</w:t>
      </w:r>
    </w:p>
    <w:p w:rsidR="0016512A" w:rsidRPr="005C624D" w:rsidRDefault="00732F1C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C624D">
        <w:rPr>
          <w:rFonts w:ascii="Times New Roman" w:hAnsi="Times New Roman" w:cs="Times New Roman"/>
          <w:b/>
          <w:sz w:val="24"/>
          <w:szCs w:val="24"/>
        </w:rPr>
        <w:t>4</w:t>
      </w:r>
      <w:r w:rsidR="00FA3231" w:rsidRPr="005C624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Б</w:t>
      </w:r>
      <w:r w:rsidR="00521CE4" w:rsidRPr="005C624D">
        <w:rPr>
          <w:rFonts w:ascii="Times New Roman" w:hAnsi="Times New Roman" w:cs="Times New Roman"/>
          <w:b/>
          <w:sz w:val="24"/>
          <w:szCs w:val="24"/>
        </w:rPr>
        <w:t>лагајник</w:t>
      </w:r>
      <w:r w:rsidR="00E14D9C" w:rsidRPr="005C624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14D9C" w:rsidRPr="005C624D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административни радник</w:t>
      </w:r>
      <w:r w:rsidR="0016512A" w:rsidRPr="005C624D">
        <w:rPr>
          <w:rFonts w:ascii="Times New Roman" w:hAnsi="Times New Roman" w:cs="Times New Roman"/>
          <w:sz w:val="24"/>
          <w:szCs w:val="24"/>
        </w:rPr>
        <w:t>;  </w:t>
      </w:r>
    </w:p>
    <w:p w:rsidR="00C628A5" w:rsidRPr="000B26D0" w:rsidRDefault="001C72F8" w:rsidP="000B26D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</w:t>
      </w:r>
      <w:r w:rsidR="00853CF0" w:rsidRPr="005C624D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5C624D">
        <w:rPr>
          <w:rFonts w:ascii="Times New Roman" w:hAnsi="Times New Roman" w:cs="Times New Roman"/>
          <w:sz w:val="24"/>
          <w:szCs w:val="24"/>
        </w:rPr>
        <w:t>5</w:t>
      </w:r>
      <w:r w:rsidR="0016512A" w:rsidRPr="005C62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послови</w:t>
      </w:r>
      <w:proofErr w:type="gramEnd"/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инвестиционог и техничког одржавања, безбедност</w:t>
      </w:r>
      <w:r w:rsidR="00126CC8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заштите:</w:t>
      </w:r>
      <w:r w:rsidR="00C628A5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628A5" w:rsidRPr="000B26D0" w:rsidRDefault="00732F1C" w:rsidP="000B26D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5</w:t>
      </w:r>
      <w:r w:rsidR="004338FB">
        <w:rPr>
          <w:rFonts w:ascii="Times New Roman" w:hAnsi="Times New Roman" w:cs="Times New Roman"/>
          <w:b/>
          <w:sz w:val="24"/>
          <w:szCs w:val="24"/>
        </w:rPr>
        <w:t>.1. Домар</w:t>
      </w:r>
      <w:r w:rsidR="00C628A5" w:rsidRPr="000B26D0">
        <w:rPr>
          <w:rFonts w:ascii="Times New Roman" w:hAnsi="Times New Roman" w:cs="Times New Roman"/>
          <w:b/>
          <w:sz w:val="24"/>
          <w:szCs w:val="24"/>
        </w:rPr>
        <w:t>;</w:t>
      </w:r>
    </w:p>
    <w:p w:rsidR="00010936" w:rsidRPr="000B26D0" w:rsidRDefault="001C72F8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32F1C" w:rsidRPr="000B26D0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C06D6" w:rsidRPr="000B26D0">
        <w:rPr>
          <w:rFonts w:ascii="Times New Roman" w:hAnsi="Times New Roman" w:cs="Times New Roman"/>
          <w:sz w:val="24"/>
          <w:szCs w:val="24"/>
          <w:lang w:val="sr-Cyrl-RS"/>
        </w:rPr>
        <w:t>. послови услужн</w:t>
      </w:r>
      <w:r w:rsidR="0001093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их делатности (школске кухиње) </w:t>
      </w:r>
    </w:p>
    <w:p w:rsidR="00521CE4" w:rsidRPr="000B26D0" w:rsidRDefault="00010936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C06D6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38F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C06D6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ервирка</w:t>
      </w:r>
      <w:r w:rsidR="00C628A5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010936" w:rsidRPr="000B26D0" w:rsidRDefault="001C72F8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   </w:t>
      </w:r>
      <w:r w:rsidR="00970A02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0B26D0">
        <w:rPr>
          <w:rFonts w:ascii="Times New Roman" w:hAnsi="Times New Roman" w:cs="Times New Roman"/>
          <w:sz w:val="24"/>
          <w:szCs w:val="24"/>
        </w:rPr>
        <w:t>7</w:t>
      </w:r>
      <w:r w:rsidR="0016512A" w:rsidRPr="000B26D0">
        <w:rPr>
          <w:rFonts w:ascii="Times New Roman" w:hAnsi="Times New Roman" w:cs="Times New Roman"/>
          <w:sz w:val="24"/>
          <w:szCs w:val="24"/>
        </w:rPr>
        <w:t>.</w:t>
      </w:r>
      <w:r w:rsidR="00521CE4" w:rsidRPr="000B26D0">
        <w:rPr>
          <w:rFonts w:ascii="Times New Roman" w:hAnsi="Times New Roman" w:cs="Times New Roman"/>
          <w:sz w:val="24"/>
          <w:szCs w:val="24"/>
        </w:rPr>
        <w:t>остали послови подршке (</w:t>
      </w:r>
      <w:r w:rsidR="0016512A" w:rsidRPr="000B26D0">
        <w:rPr>
          <w:rFonts w:ascii="Times New Roman" w:hAnsi="Times New Roman" w:cs="Times New Roman"/>
          <w:sz w:val="24"/>
          <w:szCs w:val="24"/>
        </w:rPr>
        <w:t>послови пoмoћнo-тeхничк</w:t>
      </w:r>
      <w:r w:rsidR="0076785F" w:rsidRPr="000B26D0">
        <w:rPr>
          <w:rFonts w:ascii="Times New Roman" w:hAnsi="Times New Roman" w:cs="Times New Roman"/>
          <w:sz w:val="24"/>
          <w:szCs w:val="24"/>
        </w:rPr>
        <w:t>ог особља)</w:t>
      </w:r>
    </w:p>
    <w:p w:rsidR="0016512A" w:rsidRPr="000B26D0" w:rsidRDefault="00010936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76785F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87CF8" w:rsidRPr="000B26D0">
        <w:rPr>
          <w:rFonts w:ascii="Times New Roman" w:hAnsi="Times New Roman" w:cs="Times New Roman"/>
          <w:b/>
          <w:sz w:val="24"/>
          <w:szCs w:val="24"/>
        </w:rPr>
        <w:t>Ч</w:t>
      </w:r>
      <w:r w:rsidR="00D55DF0" w:rsidRPr="000B26D0">
        <w:rPr>
          <w:rFonts w:ascii="Times New Roman" w:hAnsi="Times New Roman" w:cs="Times New Roman"/>
          <w:b/>
          <w:sz w:val="24"/>
          <w:szCs w:val="24"/>
        </w:rPr>
        <w:t>истачица</w:t>
      </w:r>
      <w:r w:rsidR="00187CF8" w:rsidRPr="000B26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12A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C624D" w:rsidRDefault="005C624D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624D" w:rsidRPr="000B26D0" w:rsidRDefault="005C624D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</w:t>
      </w:r>
      <w:r w:rsidR="00D55DF0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0079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Сваки радник на радном месту на коjе jе распоређен одговара за ажурно,</w:t>
      </w:r>
      <w:r w:rsidR="00F00D3C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благовремено, потпуно и тачно извршавање послова, квалитет и квантитет свог рада,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F1AF1" w:rsidRPr="000B26D0">
        <w:rPr>
          <w:rFonts w:ascii="Times New Roman" w:hAnsi="Times New Roman" w:cs="Times New Roman"/>
          <w:sz w:val="24"/>
          <w:szCs w:val="24"/>
        </w:rPr>
        <w:t>спровођење и примене мер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заштите на раду,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чување средстава за рад и материjала са коjим ради,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тачну и благовре</w:t>
      </w:r>
      <w:r w:rsidR="00F00D3C" w:rsidRPr="000B26D0">
        <w:rPr>
          <w:rFonts w:ascii="Times New Roman" w:hAnsi="Times New Roman" w:cs="Times New Roman"/>
          <w:sz w:val="24"/>
          <w:szCs w:val="24"/>
        </w:rPr>
        <w:t xml:space="preserve">мену реализациjу одлука органа </w:t>
      </w:r>
      <w:r w:rsidR="00F00D3C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коле.  </w:t>
      </w:r>
    </w:p>
    <w:p w:rsidR="00203C33" w:rsidRPr="00203C33" w:rsidRDefault="00203C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3CF0" w:rsidRPr="000B26D0" w:rsidRDefault="00A2321C" w:rsidP="0063263F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Послови руковођења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Дирeктoр</w:t>
      </w:r>
      <w:r w:rsidR="00853CF0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Установе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D55DF0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0079" w:rsidRPr="000B26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Дирeктoр рукoвoди рaдoм Шкoлe и oбaвљa и другe пoслoвe, у склaду сa Зaкoнoм и Стaтутoм</w:t>
      </w:r>
      <w:r w:rsidR="00E62DA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E62DAF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кoлe.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747487" w:rsidRPr="000B26D0" w:rsidRDefault="007474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>ДИРЕКТОР УСТАНОВЕ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16F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FC116F" w:rsidRPr="000B26D0" w:rsidRDefault="00FC116F" w:rsidP="0063263F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руководи радом, заступа и пре</w:t>
      </w:r>
      <w:r w:rsidR="0033331B"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</w:t>
      </w: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ставља Школу и даје пуномоћје за заступање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планира и организује остваривање програма образовања и васпитања и свих активности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одговоран је за остваривање Развојног плана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одлучује о коришћењу средстава утврђених финансијским планом и одговара за одобравање и наменско коришћење тих средстава, у складу са законом, израђује предлог буџетских средстава за рад;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сарађује са органима јединице локалне самоуправе, организацијама и удружењима;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 и стручних сарадника;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планира и прати стручно усавршавање запослених и спроводи поступак за стицање звања наставника и стручних сарадника, стручно се усавршава;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одговоран је за регуларност спровођења свих испита у Школи у складу са прописима; 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предузима мере у случајевима по</w:t>
      </w:r>
      <w:r w:rsidR="002334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вреда забрана из чл. 92-94.</w:t>
      </w: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Статута;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одговоран је за благовремен и тачан унос и одржавање ажурности базе података о Школи у оквиру јединственог информационог система просвете;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обавезан је да благовремено информише запослене, ученике и родитеље, односно друге законске заступнике, стручне органе и Школски одбор о свим питањима од интереса за рад Школе у целини;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сазива и руководи седницама Наставничког већа,  без права одлучивања, Педагошког колегијума;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образује стручна тела и тимове, усмерава и усклађује рад стручних органа у Школи;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сарађује са родитељима, односно другим законским заступницима ученика Школе и Саветом родитеља;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подноси извештај Школском одбору, најмање два пута годишње, о свом раду и раду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одлучује о правима, обавезама и одговорностима ученика и запослених, у складу са  Статутом Законом и другим законима;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општи акт о организацији и систематизацији послова,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обезбеђује услове за остваривање права, обавезе и одговорности ученика и запослених, у складу са Статутом, Законом и другим законима;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сарађује са ученицима и Ученичким парламентом;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одлучује по жалби на решење конкурсне комисије за избор кандидата за пријем у радни однос;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покреће, води и изриче мере дисциплинског поступка;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одлучује о удаљењу наставника, стручног сарадника са наставе до доношења одлуке у дисциплинском поступку;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одлуку о слободним радним местима и именује конкурсну комисију за избор кандидата за пријем у радни однос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именује и разрешава запосленог са посебним овлашћењима и одговорн</w:t>
      </w:r>
      <w:r w:rsidR="00B404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разматра све појединачне одлуке у вези извршавања плана и Годишњег плана рада и даје мишљење о њима;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учествује у раду Школског одбора без права одлучивања;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извршава одлуке, решења и закључке Школског одбора и других органа;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упозорава Школски одбор и друге органе на одлуке и решења које нису ускладу са Годишњим планом рада школе и које могу довести до кршења прописа;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самостално одлучује о вођењу послова Школе у оквиру делокруга утврђеног законом, овим Статутом и Годишњим планом рада;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издаје налоге запосленима и доноси одлуке за извршавање одређених послова или задатака у складу са законом и општим актима Школе и контролише рад запослених у Школи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потписује јавне исправе које издаје Школа;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обавезан је да благовремено, потпуно и истинито обавештава запослене о насталим проблемима у раду Школе, односно о току одређених послова;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дужан је да даје одговоре на постављена питања на седницама Школског одбора, као и да даје образложења о питањима из делокруга рада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обезбеђује спровођење мера, начина и поступка заштите и безбедности ученика за време образовно-васпитног рада и других активности које организује Школа;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остварује сарадњу са Министарством просвете и другим организацијама;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обавља послове из обла</w:t>
      </w:r>
      <w:r w:rsidR="003017E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сти ППЗ и безбедности и здравља</w:t>
      </w: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раду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одлуку о именовању комисија;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 акта за која је овлашћен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подноси утврђе</w:t>
      </w:r>
      <w:r w:rsidR="005B693C"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ни предлог Годишњег плана рада школе, </w:t>
      </w: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Извештаја о остваривању годишњег плана рада школе и Школског програма Школском одбору;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утврђује предлог организације рада Школе и поделе предмета на наставнике на предлог Наставничког већа;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одређује ментора наставнику приправнику;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одобрава одсуство са наставе ученицима до 10 наставних дана;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одређује састав комисија за све врсте испита;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припрема елаборат за остваривање проширене делатности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одлуку о покретању поступка јавне набавке и закључује уговор о јавној набавци са изабраним понуђачем;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заједнички предлог Наставничког већа и педагошко-психолошке службе одређује одељењске старешине;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доноси распоред часова;</w:t>
      </w:r>
    </w:p>
    <w:p w:rsidR="00FC116F" w:rsidRPr="000B26D0" w:rsidRDefault="000C7B57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доноси план набавки, прати  </w:t>
      </w:r>
      <w:r w:rsidR="00FC116F"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извршење плана набавки</w:t>
      </w:r>
      <w:r w:rsidR="00FC116F" w:rsidRPr="000B26D0">
        <w:rPr>
          <w:rFonts w:ascii="Times New Roman" w:eastAsia="Calibri" w:hAnsi="Times New Roman" w:cs="Times New Roman"/>
          <w:noProof/>
          <w:sz w:val="24"/>
          <w:szCs w:val="24"/>
        </w:rPr>
        <w:t>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стара се о наменском коришћењу школског простора и закључује уговоре о давању истог на коришћење, на основу одлуке Школског одбора;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обавља и друге послове у складу са законом и Статутом.</w:t>
      </w:r>
    </w:p>
    <w:p w:rsidR="00FC116F" w:rsidRPr="000B26D0" w:rsidRDefault="00FC116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853CF0" w:rsidRPr="000B26D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1D0C1B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 спе</w:t>
      </w:r>
      <w:r w:rsidR="00031964" w:rsidRPr="000B26D0">
        <w:rPr>
          <w:rFonts w:ascii="Times New Roman" w:hAnsi="Times New Roman" w:cs="Times New Roman"/>
          <w:sz w:val="24"/>
          <w:szCs w:val="24"/>
        </w:rPr>
        <w:t xml:space="preserve">цијалистичке академске студије) 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и то: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64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031964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031964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2) студије другог степена из области педагошких наука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комбинују целине и одговарајуће научне,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стручне области или об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F1AF1" w:rsidRPr="000B26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1964" w:rsidRPr="000B26D0">
        <w:rPr>
          <w:rFonts w:ascii="Times New Roman" w:hAnsi="Times New Roman" w:cs="Times New Roman"/>
          <w:sz w:val="24"/>
          <w:szCs w:val="24"/>
          <w:lang w:val="sr-Cyrl-RS"/>
        </w:rPr>
        <w:t>сти педагошких наука</w:t>
      </w:r>
      <w:r w:rsidR="00031964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1D0C1B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2C5" w:rsidRPr="000B26D0" w:rsidRDefault="003542C5" w:rsidP="003542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3542C5" w:rsidRDefault="003542C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2C5" w:rsidRDefault="003542C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2C5" w:rsidRPr="003542C5" w:rsidRDefault="003542C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C1B" w:rsidRPr="000B26D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lastRenderedPageBreak/>
        <w:t>изузетно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3CF0" w:rsidRPr="000B26D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студијама првог степена (основне академске, односно струковне и специјалистичке струковне студије), студијама у трајању од три годи</w:t>
      </w:r>
      <w:r w:rsidR="00687349" w:rsidRPr="000B26D0">
        <w:rPr>
          <w:rFonts w:ascii="Times New Roman" w:hAnsi="Times New Roman" w:cs="Times New Roman"/>
          <w:sz w:val="24"/>
          <w:szCs w:val="24"/>
        </w:rPr>
        <w:t xml:space="preserve">не или вишим образовањем - </w:t>
      </w:r>
      <w:r w:rsidRPr="000B26D0">
        <w:rPr>
          <w:rFonts w:ascii="Times New Roman" w:hAnsi="Times New Roman" w:cs="Times New Roman"/>
          <w:sz w:val="24"/>
          <w:szCs w:val="24"/>
        </w:rPr>
        <w:t>за директора основне школе ако се на конкурс не пријави ниједан кандидат са одговарајућим образовањем.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1B" w:rsidRPr="000B26D0" w:rsidRDefault="001D0C1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1D0C1B" w:rsidRPr="000B26D0" w:rsidRDefault="001D0C1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  <w:proofErr w:type="gramEnd"/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дозво</w:t>
      </w:r>
      <w:r w:rsidR="00687349" w:rsidRPr="000B26D0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="00687349" w:rsidRPr="000B26D0">
        <w:rPr>
          <w:rFonts w:ascii="Times New Roman" w:hAnsi="Times New Roman" w:cs="Times New Roman"/>
          <w:sz w:val="24"/>
          <w:szCs w:val="24"/>
        </w:rPr>
        <w:t xml:space="preserve"> за рад наставника</w:t>
      </w:r>
      <w:r w:rsidR="00687349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(лиценца)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обука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и положен испит за директора установе (лиценца);</w:t>
      </w:r>
    </w:p>
    <w:p w:rsidR="00D55DF0" w:rsidRPr="000B26D0" w:rsidRDefault="00227AD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–</w:t>
      </w:r>
      <w:r w:rsidR="00D55DF0" w:rsidRPr="000B26D0">
        <w:rPr>
          <w:rFonts w:ascii="Times New Roman" w:hAnsi="Times New Roman" w:cs="Times New Roman"/>
          <w:sz w:val="24"/>
          <w:szCs w:val="24"/>
        </w:rPr>
        <w:t>осам,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</w:r>
    </w:p>
    <w:p w:rsidR="001D0C1B" w:rsidRPr="000B26D0" w:rsidRDefault="005E658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r w:rsidR="001D0C1B" w:rsidRPr="000B26D0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1D0C1B" w:rsidRPr="000B26D0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</w:p>
    <w:p w:rsidR="006D4665" w:rsidRPr="000B26D0" w:rsidRDefault="00E661D8" w:rsidP="000B26D0">
      <w:pPr>
        <w:tabs>
          <w:tab w:val="left" w:pos="851"/>
        </w:tabs>
        <w:spacing w:before="12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="006D4665"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D4665" w:rsidRPr="000B26D0" w:rsidRDefault="006D4665" w:rsidP="000B26D0">
      <w:pPr>
        <w:tabs>
          <w:tab w:val="left" w:pos="851"/>
        </w:tabs>
        <w:spacing w:before="120" w:after="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НАЗИВ РАДНОГ МЕСТА: ВРШИЛАЦ ДУЖНОСТИ ДИРЕКТОРА</w:t>
      </w:r>
      <w:r w:rsidR="00BE5B68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УСТАНОВЕ</w:t>
      </w:r>
    </w:p>
    <w:p w:rsidR="006D4665" w:rsidRPr="000B26D0" w:rsidRDefault="006D4665" w:rsidP="000B2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Вршилац  дужности</w:t>
      </w:r>
      <w:proofErr w:type="gramEnd"/>
      <w:r w:rsidRPr="000B26D0">
        <w:rPr>
          <w:rFonts w:ascii="Times New Roman" w:hAnsi="Times New Roman" w:cs="Times New Roman"/>
          <w:b/>
          <w:sz w:val="24"/>
          <w:szCs w:val="24"/>
        </w:rPr>
        <w:t xml:space="preserve"> директора</w:t>
      </w:r>
      <w:r w:rsidR="00BE5B68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установе</w:t>
      </w:r>
      <w:r w:rsidRPr="000B26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обавља послове директора.</w:t>
      </w:r>
    </w:p>
    <w:p w:rsidR="00203C33" w:rsidRPr="00203C33" w:rsidRDefault="006D4665" w:rsidP="003542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Вршилац дужности директора</w:t>
      </w:r>
      <w:r w:rsidR="00BE5B68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установе</w:t>
      </w:r>
      <w:r w:rsidRPr="000B26D0">
        <w:rPr>
          <w:rFonts w:ascii="Times New Roman" w:hAnsi="Times New Roman" w:cs="Times New Roman"/>
          <w:sz w:val="24"/>
          <w:szCs w:val="24"/>
        </w:rPr>
        <w:t xml:space="preserve"> мора да испуњава истоветне услове у погледу стручне спреме и додатних услова утврђене за директора, осим обавезе поседовања лиценце за директора установе.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12A" w:rsidRPr="000B26D0" w:rsidRDefault="001D0C1B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35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Послови образовно-васпитног рада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E661D8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227AD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Послове образовно-васпитног рада у Школи обављају</w:t>
      </w:r>
      <w:r w:rsidR="00747487" w:rsidRPr="000B26D0">
        <w:rPr>
          <w:rFonts w:ascii="Times New Roman" w:hAnsi="Times New Roman" w:cs="Times New Roman"/>
          <w:sz w:val="24"/>
          <w:szCs w:val="24"/>
        </w:rPr>
        <w:t>:</w:t>
      </w:r>
    </w:p>
    <w:p w:rsidR="00747487" w:rsidRPr="000B26D0" w:rsidRDefault="003542C5" w:rsidP="0063263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Наставници</w:t>
      </w:r>
      <w:r w:rsidR="001700BF" w:rsidRPr="000B26D0">
        <w:rPr>
          <w:rFonts w:ascii="Times New Roman" w:hAnsi="Times New Roman" w:cs="Times New Roman"/>
          <w:sz w:val="24"/>
          <w:szCs w:val="24"/>
        </w:rPr>
        <w:t>;</w:t>
      </w:r>
    </w:p>
    <w:p w:rsidR="00C628A5" w:rsidRPr="003542C5" w:rsidRDefault="00747487" w:rsidP="003542C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Стручни сарадници.</w:t>
      </w:r>
    </w:p>
    <w:p w:rsidR="003542C5" w:rsidRPr="003542C5" w:rsidRDefault="003542C5" w:rsidP="003542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Нaстaвници извoдe нaстaву и другe oбликe oбрaзoвнo-вaспитнoг рaдa у Шкoли</w:t>
      </w:r>
      <w:r w:rsidR="003542C5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="001D0C1B" w:rsidRPr="000B26D0">
        <w:rPr>
          <w:rFonts w:ascii="Times New Roman" w:hAnsi="Times New Roman" w:cs="Times New Roman"/>
          <w:sz w:val="24"/>
          <w:szCs w:val="24"/>
        </w:rPr>
        <w:t>:</w:t>
      </w:r>
    </w:p>
    <w:p w:rsidR="001D0C1B" w:rsidRPr="000B26D0" w:rsidRDefault="001D0C1B" w:rsidP="006326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 разредне наставе</w:t>
      </w:r>
      <w:r w:rsidR="006D4665" w:rsidRPr="000B26D0">
        <w:rPr>
          <w:rFonts w:ascii="Times New Roman" w:hAnsi="Times New Roman" w:cs="Times New Roman"/>
          <w:sz w:val="24"/>
          <w:szCs w:val="24"/>
        </w:rPr>
        <w:t>;</w:t>
      </w:r>
    </w:p>
    <w:p w:rsidR="00495377" w:rsidRPr="000B26D0" w:rsidRDefault="00495377" w:rsidP="006326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Наставник у продуженом боравку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C628A5" w:rsidRPr="003542C5" w:rsidRDefault="001D0C1B" w:rsidP="003542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 предметне наставе.</w:t>
      </w:r>
    </w:p>
    <w:p w:rsidR="003542C5" w:rsidRPr="003542C5" w:rsidRDefault="003542C5" w:rsidP="003542C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D0C1B" w:rsidRPr="000B26D0" w:rsidRDefault="001D0C1B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Стручни сaрaдници oбaвљajу стручнe пoслoвe у Шкoли</w:t>
      </w:r>
      <w:r w:rsidR="003542C5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Pr="000B26D0">
        <w:rPr>
          <w:rFonts w:ascii="Times New Roman" w:hAnsi="Times New Roman" w:cs="Times New Roman"/>
          <w:sz w:val="24"/>
          <w:szCs w:val="24"/>
        </w:rPr>
        <w:t>:   </w:t>
      </w:r>
    </w:p>
    <w:p w:rsidR="001D0C1B" w:rsidRPr="000B26D0" w:rsidRDefault="006D466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Педагог;</w:t>
      </w:r>
    </w:p>
    <w:p w:rsidR="00495377" w:rsidRPr="000B26D0" w:rsidRDefault="00495377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Психолог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1D0C1B" w:rsidRPr="00203C33" w:rsidRDefault="001D0C1B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33">
        <w:rPr>
          <w:rFonts w:ascii="Times New Roman" w:hAnsi="Times New Roman" w:cs="Times New Roman"/>
          <w:sz w:val="24"/>
          <w:szCs w:val="24"/>
        </w:rPr>
        <w:t>Библиотекар</w:t>
      </w:r>
      <w:r w:rsidR="001700BF" w:rsidRPr="00203C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3C33" w:rsidRDefault="00203C33" w:rsidP="00203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3C33" w:rsidRDefault="00203C33" w:rsidP="00203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3C33" w:rsidRPr="00203C33" w:rsidRDefault="00203C33" w:rsidP="00203C3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8A5" w:rsidRPr="000B26D0" w:rsidRDefault="00C628A5" w:rsidP="000B26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C810E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401F28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13BF3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976D31"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D2D25" w:rsidRPr="000B26D0" w:rsidRDefault="00CD2D25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8299128"/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1120FB"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 w:rsidR="00FA3231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A3231" w:rsidRPr="000B26D0" w:rsidRDefault="00FA3231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стручно, педагошки и методски извод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наставу и друге облике образовно-васпитног рада у складу са савременим захтевима педагошке науке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C70F46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одељењског старешине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</w:t>
      </w:r>
      <w:r w:rsidR="001700BF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раду тимова и органа 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</w:t>
      </w:r>
      <w:r w:rsidR="001700BF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и прописаних докумената 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02ED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сарађује са родитељима, односно 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 заступницима ученика</w:t>
      </w:r>
      <w:r w:rsidR="0064267B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, запосленим у Школи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другим заинтересованим лицима и институцијама у локалној заједници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A1922" w:rsidRPr="000B26D0" w:rsidRDefault="00BA192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E5BE8" w:rsidRPr="000B26D0" w:rsidRDefault="005E5BE8" w:rsidP="000B26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 екскурзије, излете, посете, наставу у природи;</w:t>
      </w:r>
    </w:p>
    <w:p w:rsidR="00FC02ED" w:rsidRPr="000B26D0" w:rsidRDefault="00FC02ED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 утврђене законом, Статутом школе, Годишњим планом рада школе, а к</w:t>
      </w:r>
      <w:r w:rsidR="0064267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 проистичу из живота и рада Ш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 као образовно-васпитне установе од посебног друштвеног значаја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810E7" w:rsidRPr="000B26D0" w:rsidRDefault="00C810E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- друг</w:t>
      </w:r>
      <w:r w:rsidR="00BA1922" w:rsidRPr="000B26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 послове по налогу директора</w:t>
      </w:r>
      <w:r w:rsidR="0064267B" w:rsidRPr="000B26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7487" w:rsidRPr="000B26D0" w:rsidRDefault="007474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4F5" w:rsidRDefault="005A54F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3C33" w:rsidRDefault="00203C33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3C33" w:rsidRDefault="00203C33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3C33" w:rsidRPr="000B26D0" w:rsidRDefault="00203C33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C810E7" w:rsidRPr="000B26D0" w:rsidRDefault="00C810E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49700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C810E7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</w:t>
      </w:r>
      <w:r w:rsidR="0049700B" w:rsidRPr="000B26D0">
        <w:rPr>
          <w:rFonts w:ascii="Times New Roman" w:hAnsi="Times New Roman" w:cs="Times New Roman"/>
          <w:sz w:val="24"/>
          <w:szCs w:val="24"/>
        </w:rPr>
        <w:t>удије, мастер струковне студије</w:t>
      </w:r>
      <w:r w:rsidR="00C810E7" w:rsidRPr="000B26D0">
        <w:rPr>
          <w:rFonts w:ascii="Times New Roman" w:hAnsi="Times New Roman" w:cs="Times New Roman"/>
          <w:sz w:val="24"/>
          <w:szCs w:val="24"/>
        </w:rPr>
        <w:t>)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49700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49700B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D2469" w:rsidRPr="007D2469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2) студије другог степена из области педагошких наука</w:t>
      </w:r>
      <w:r w:rsidR="00015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="00015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015F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комбинују целине и одговарајуће научне, односно стручне области или обалсти педагошких наука</w:t>
      </w:r>
      <w:r w:rsidR="0049700B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C810E7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C810E7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469" w:rsidRPr="007D2469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7D2469">
        <w:rPr>
          <w:rFonts w:ascii="Times New Roman" w:hAnsi="Times New Roman" w:cs="Times New Roman"/>
        </w:rPr>
        <w:t>Лице из става 1.</w:t>
      </w:r>
      <w:proofErr w:type="gramEnd"/>
      <w:r w:rsidRPr="007D2469">
        <w:rPr>
          <w:rFonts w:ascii="Times New Roman" w:hAnsi="Times New Roman" w:cs="Times New Roman"/>
        </w:rPr>
        <w:t xml:space="preserve"> </w:t>
      </w:r>
      <w:proofErr w:type="gramStart"/>
      <w:r w:rsidRPr="007D2469">
        <w:rPr>
          <w:rFonts w:ascii="Times New Roman" w:hAnsi="Times New Roman" w:cs="Times New Roman"/>
        </w:rPr>
        <w:t>тачка</w:t>
      </w:r>
      <w:proofErr w:type="gramEnd"/>
      <w:r w:rsidRPr="007D2469">
        <w:rPr>
          <w:rFonts w:ascii="Times New Roman" w:hAnsi="Times New Roman" w:cs="Times New Roman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C628A5" w:rsidRPr="007D2469" w:rsidRDefault="00C628A5" w:rsidP="007D2469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Сходно важећем </w:t>
      </w:r>
      <w:r w:rsidR="00B74E94" w:rsidRPr="000B26D0">
        <w:rPr>
          <w:rFonts w:ascii="Times New Roman" w:hAnsi="Times New Roman" w:cs="Times New Roman"/>
          <w:sz w:val="24"/>
          <w:szCs w:val="24"/>
        </w:rPr>
        <w:t xml:space="preserve">Правилнику о степену и врсти образовања наставника и стручних сарадника у основноj </w:t>
      </w:r>
      <w:proofErr w:type="gramStart"/>
      <w:r w:rsidR="00B74E94" w:rsidRPr="000B26D0">
        <w:rPr>
          <w:rFonts w:ascii="Times New Roman" w:hAnsi="Times New Roman" w:cs="Times New Roman"/>
          <w:sz w:val="24"/>
          <w:szCs w:val="24"/>
        </w:rPr>
        <w:t>школи .</w:t>
      </w:r>
      <w:proofErr w:type="gramEnd"/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89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</w:t>
      </w:r>
      <w:r w:rsidR="00E43189" w:rsidRPr="000B26D0">
        <w:rPr>
          <w:rFonts w:ascii="Times New Roman" w:hAnsi="Times New Roman" w:cs="Times New Roman"/>
          <w:b/>
          <w:sz w:val="24"/>
          <w:szCs w:val="24"/>
        </w:rPr>
        <w:t>ТНА ЗНАЊА/ИСПИТИ/РАДНО ИСКУСТВО</w:t>
      </w:r>
    </w:p>
    <w:p w:rsidR="00D55DF0" w:rsidRPr="000B26D0" w:rsidRDefault="00D55DF0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дозв</w:t>
      </w:r>
      <w:r w:rsidR="00124C58" w:rsidRPr="000B26D0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C810E7" w:rsidRPr="000B26D0" w:rsidRDefault="005E658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r w:rsidR="00C810E7" w:rsidRPr="000B26D0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рада на рачунару</w:t>
      </w:r>
      <w:r w:rsidR="0049700B"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3EEF" w:rsidRPr="007E3EEF" w:rsidRDefault="007E3EEF" w:rsidP="007D24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:rsidR="00576F25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2.2. Наставник у продуженом боравку </w:t>
      </w:r>
    </w:p>
    <w:p w:rsidR="005F0991" w:rsidRPr="000B26D0" w:rsidRDefault="005F0991" w:rsidP="000B26D0">
      <w:pPr>
        <w:pStyle w:val="ListParagraph"/>
        <w:tabs>
          <w:tab w:val="left" w:pos="322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255CE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НАСТАВНИК У ПРОДУЖЕНОМ БОРАВКУ</w:t>
      </w: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6BD1" w:rsidRPr="000B26D0" w:rsidRDefault="0036456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ОПИС ПОСЛОВА:</w:t>
      </w:r>
    </w:p>
    <w:p w:rsidR="00BB1085" w:rsidRPr="007E3EEF" w:rsidRDefault="0036456E" w:rsidP="0063263F">
      <w:pPr>
        <w:pStyle w:val="ListParagraph"/>
        <w:numPr>
          <w:ilvl w:val="0"/>
          <w:numId w:val="11"/>
        </w:num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EEF">
        <w:rPr>
          <w:rFonts w:ascii="Times New Roman" w:hAnsi="Times New Roman" w:cs="Times New Roman"/>
          <w:sz w:val="24"/>
          <w:szCs w:val="24"/>
          <w:lang w:val="sr-Cyrl-RS"/>
        </w:rPr>
        <w:t>остварује садржаје образовно</w:t>
      </w:r>
      <w:r w:rsidR="00E45112" w:rsidRPr="007E3EE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E3EEF">
        <w:rPr>
          <w:rFonts w:ascii="Times New Roman" w:hAnsi="Times New Roman" w:cs="Times New Roman"/>
          <w:sz w:val="24"/>
          <w:szCs w:val="24"/>
          <w:lang w:val="sr-Cyrl-RS"/>
        </w:rPr>
        <w:t>васпитног рада у продуженом боравку</w:t>
      </w:r>
      <w:r w:rsidRPr="007E3EEF">
        <w:rPr>
          <w:rFonts w:ascii="Times New Roman" w:hAnsi="Times New Roman" w:cs="Times New Roman"/>
          <w:sz w:val="24"/>
          <w:szCs w:val="24"/>
        </w:rPr>
        <w:t>;</w:t>
      </w:r>
    </w:p>
    <w:p w:rsidR="0036456E" w:rsidRPr="007E3EEF" w:rsidRDefault="0036456E" w:rsidP="0063263F">
      <w:pPr>
        <w:pStyle w:val="ListParagraph"/>
        <w:numPr>
          <w:ilvl w:val="0"/>
          <w:numId w:val="11"/>
        </w:num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EEF">
        <w:rPr>
          <w:rFonts w:ascii="Times New Roman" w:hAnsi="Times New Roman" w:cs="Times New Roman"/>
          <w:sz w:val="24"/>
          <w:szCs w:val="24"/>
          <w:lang w:val="sr-Cyrl-RS"/>
        </w:rPr>
        <w:t>води рачуна о исхрани ученика, стицању радних, хигијенских, културних навика и подстиче ученике на самосталан рад</w:t>
      </w:r>
      <w:r w:rsidRPr="007E3EEF">
        <w:rPr>
          <w:rFonts w:ascii="Times New Roman" w:hAnsi="Times New Roman" w:cs="Times New Roman"/>
          <w:sz w:val="24"/>
          <w:szCs w:val="24"/>
        </w:rPr>
        <w:t>;</w:t>
      </w:r>
    </w:p>
    <w:p w:rsidR="0036456E" w:rsidRPr="007E3EEF" w:rsidRDefault="0036456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спроводи индивидуализацију и прилагођавање у складу са образовно</w:t>
      </w:r>
      <w:r w:rsidR="00E45112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васпитни</w:t>
      </w:r>
      <w:r w:rsidR="00406BD1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м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 потребама ученика</w:t>
      </w:r>
      <w:r w:rsidR="00406BD1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планира, припрема и остварује образовно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васпитни рад и акти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ви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ра ученике у слободном времену радно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техничким, производним, хума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нитарним,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спортским, културно уметничким, забавним и другим активностима;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брине о здрављу ученика и предузима превентивне мере ради очувања здравља ученика, васпитава их и чува;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lastRenderedPageBreak/>
        <w:t>прати развој ученика и резултате у учењу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подстиче ученике на постизање бољих резултата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ради унапређивања образовно</w:t>
      </w:r>
      <w:r w:rsidR="00E45112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васпитне праксе сарађује са породицама ученика</w:t>
      </w:r>
      <w:r w:rsidR="00102546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, обавештава их о учењу и владању, као и о својим запажањима која имају утицаја на њихово образовање и васпитање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води прописану евиденциjу и педагошку документацију;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учествуjе у раду тимова и органа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Школе</w:t>
      </w:r>
      <w:r w:rsidR="00E87EBF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,</w:t>
      </w:r>
      <w:r w:rsidR="00E87EBF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 xml:space="preserve"> члан је тима за пружање додатне подршке ученику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учествује у изради прописаних докумената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eastAsia="sr-Cyrl-CS"/>
        </w:rPr>
        <w:t>Школе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обављају и друге послове утврђене законом, Статутом школе, Годишњим </w:t>
      </w:r>
      <w:r w:rsidRPr="007E3EE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планом</w:t>
      </w: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рада школе, а к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оји проистичу из живота и рада 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Ш</w:t>
      </w: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коле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и</w:t>
      </w:r>
    </w:p>
    <w:p w:rsidR="00102546" w:rsidRPr="007E3EEF" w:rsidRDefault="00102546" w:rsidP="0063263F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r w:rsidRPr="007E3EEF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друге послове по налогу директора Школе.</w:t>
      </w:r>
    </w:p>
    <w:p w:rsidR="00AF453E" w:rsidRPr="000B26D0" w:rsidRDefault="002652D4" w:rsidP="000B26D0">
      <w:pPr>
        <w:tabs>
          <w:tab w:val="left" w:pos="406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ab/>
      </w:r>
    </w:p>
    <w:p w:rsidR="00316805" w:rsidRPr="000B26D0" w:rsidRDefault="00316805" w:rsidP="000B26D0">
      <w:pPr>
        <w:tabs>
          <w:tab w:val="left" w:pos="4062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  <w:r w:rsidR="00355DC9"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студије, мастер струковне студије)</w:t>
      </w:r>
      <w:r w:rsidR="00316805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16805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316805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16805" w:rsidRPr="000B26D0">
        <w:rPr>
          <w:rFonts w:ascii="Times New Roman" w:hAnsi="Times New Roman" w:cs="Times New Roman"/>
          <w:sz w:val="24"/>
          <w:szCs w:val="24"/>
          <w:lang w:val="sr-Cyrl-RS"/>
        </w:rPr>
        <w:t>2) студије другог степена из области педагошких наука</w:t>
      </w:r>
      <w:r w:rsidR="002043A2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805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="008C7A0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805" w:rsidRPr="000B26D0">
        <w:rPr>
          <w:rFonts w:ascii="Times New Roman" w:hAnsi="Times New Roman" w:cs="Times New Roman"/>
          <w:sz w:val="24"/>
          <w:szCs w:val="24"/>
          <w:lang w:val="sr-Cyrl-RS"/>
        </w:rPr>
        <w:t>којекомбинују целине и одговарајуће научне, односно стручне области или обалсти педагошких наука</w:t>
      </w:r>
      <w:r w:rsidR="00316805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316805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316805" w:rsidRPr="007D2469" w:rsidRDefault="00316805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Сходно важећем Правилнику о степену и врсти образовања наставника и стручних сарадника у основноj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школи .</w:t>
      </w:r>
      <w:proofErr w:type="gramEnd"/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E0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</w:t>
      </w:r>
      <w:r w:rsidR="005913E0" w:rsidRPr="000B26D0">
        <w:rPr>
          <w:rFonts w:ascii="Times New Roman" w:hAnsi="Times New Roman" w:cs="Times New Roman"/>
          <w:b/>
          <w:sz w:val="24"/>
          <w:szCs w:val="24"/>
        </w:rPr>
        <w:t>ТВО</w:t>
      </w:r>
    </w:p>
    <w:p w:rsidR="00316805" w:rsidRPr="000B26D0" w:rsidRDefault="00124C58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дозвола за рад 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316805" w:rsidRPr="000B26D0" w:rsidRDefault="0031680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рада на рачунару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453E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1512" w:rsidRPr="000B26D0" w:rsidRDefault="00E11512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0FB" w:rsidRPr="000B26D0" w:rsidRDefault="00CD2D25" w:rsidP="0063263F">
      <w:pPr>
        <w:pStyle w:val="ListParagraph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508300157"/>
      <w:r w:rsidRPr="000B26D0">
        <w:rPr>
          <w:rFonts w:ascii="Times New Roman" w:hAnsi="Times New Roman" w:cs="Times New Roman"/>
          <w:b/>
          <w:sz w:val="24"/>
          <w:szCs w:val="24"/>
        </w:rPr>
        <w:t>Наставник предметне наставе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Члан 2</w:t>
      </w:r>
      <w:bookmarkEnd w:id="4"/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8299343"/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>НАСТАВНИК ПРЕДМЕТНЕ НАСТАВЕ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планира, припрема и остварује све облике нaстaве и другe oбликe oбрaзoвнo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вaспитнoг рaдa у складу са планом и програмом Школе;</w:t>
      </w:r>
    </w:p>
    <w:p w:rsidR="005E5BE8" w:rsidRPr="00E11512" w:rsidRDefault="00761F87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остварује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индивидуализацију и прил</w:t>
      </w:r>
      <w:r w:rsidR="00DE7706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агођавање у складу са образовно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5E5BE8" w:rsidRPr="00E11512" w:rsidRDefault="00761F87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остварује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активности у циљу остваривања континуитета додатне подршке при преласку на наредни ниво образовања или у другу установу;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5E5BE8" w:rsidRPr="00E11512" w:rsidRDefault="00DE7706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ради у испитним комисијама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послове ментора приправнику;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прописану евиденциjу и педагошку документацију;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обав</w:t>
      </w:r>
      <w:r w:rsidR="00BF5627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ља послове одељењског старешине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учествуjе у раду тимова и органа</w:t>
      </w:r>
      <w:r w:rsidR="00DE7706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изради прописаних докумената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DE7706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ради унапређивања образовно</w:t>
      </w:r>
      <w:r w:rsidR="00F45AD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саветује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родитељима, односно другим законским заступницима ученика, запосленим у 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Школи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другим заинтересованим лицима и институцијама у локалној заједници;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 екскурзије, излете, посете, наставу у природи;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tabs>
          <w:tab w:val="left" w:pos="6290"/>
          <w:tab w:val="left" w:pos="6657"/>
        </w:tabs>
        <w:spacing w:after="0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hAnsi="Times New Roman" w:cs="Times New Roman"/>
          <w:sz w:val="24"/>
          <w:szCs w:val="24"/>
          <w:lang w:val="ru-RU"/>
        </w:rPr>
        <w:t>друге послове по налогу директора</w:t>
      </w:r>
    </w:p>
    <w:p w:rsidR="00307198" w:rsidRPr="000B26D0" w:rsidRDefault="00307198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1120F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1120FB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 спе</w:t>
      </w:r>
      <w:r w:rsidR="00761F87" w:rsidRPr="000B26D0">
        <w:rPr>
          <w:rFonts w:ascii="Times New Roman" w:hAnsi="Times New Roman" w:cs="Times New Roman"/>
          <w:sz w:val="24"/>
          <w:szCs w:val="24"/>
        </w:rPr>
        <w:t>цијалистичке академске студије)</w:t>
      </w:r>
      <w:r w:rsidR="00761F87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761F87" w:rsidRPr="000B26D0" w:rsidRDefault="00761F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F87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61F87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761F87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61F87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61F87" w:rsidRPr="000B26D0">
        <w:rPr>
          <w:rFonts w:ascii="Times New Roman" w:hAnsi="Times New Roman" w:cs="Times New Roman"/>
          <w:sz w:val="24"/>
          <w:szCs w:val="24"/>
          <w:lang w:val="sr-Cyrl-RS"/>
        </w:rPr>
        <w:t>2) студије другог степена из области педагошких наукаили интердисциплинарне, мултидисциплинарне, трансдициплинарне студије другог степенакојекомбинују целине и одговарајуће научне, односно стручне области или обалсти педагошких наука</w:t>
      </w:r>
      <w:r w:rsidR="00761F87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61F87" w:rsidRPr="000B26D0" w:rsidRDefault="00761F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0FB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1120FB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>;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lastRenderedPageBreak/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E11512" w:rsidRDefault="00E11512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4E0E" w:rsidRDefault="00CB4E0E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4E94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480C17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  <w:proofErr w:type="gramEnd"/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120FB" w:rsidRPr="009401CF" w:rsidRDefault="001120FB" w:rsidP="0063263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1CF">
        <w:rPr>
          <w:rFonts w:ascii="Times New Roman" w:hAnsi="Times New Roman" w:cs="Times New Roman"/>
          <w:sz w:val="24"/>
          <w:szCs w:val="24"/>
        </w:rPr>
        <w:t>дозв</w:t>
      </w:r>
      <w:r w:rsidR="00A43004" w:rsidRPr="009401CF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9401CF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576F25" w:rsidRPr="009401CF" w:rsidRDefault="005E6585" w:rsidP="0063263F">
      <w:pPr>
        <w:pStyle w:val="ListParagraph"/>
        <w:numPr>
          <w:ilvl w:val="0"/>
          <w:numId w:val="13"/>
        </w:numPr>
        <w:tabs>
          <w:tab w:val="center" w:pos="5040"/>
          <w:tab w:val="left" w:pos="5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1CF">
        <w:rPr>
          <w:rFonts w:ascii="Times New Roman" w:hAnsi="Times New Roman" w:cs="Times New Roman"/>
          <w:sz w:val="24"/>
          <w:szCs w:val="24"/>
        </w:rPr>
        <w:t>зна</w:t>
      </w:r>
      <w:r w:rsidR="00576F25" w:rsidRPr="009401CF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576F25" w:rsidRPr="009401CF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  <w:r w:rsidR="009747FB" w:rsidRPr="009401CF">
        <w:rPr>
          <w:rFonts w:ascii="Times New Roman" w:hAnsi="Times New Roman" w:cs="Times New Roman"/>
          <w:sz w:val="24"/>
          <w:szCs w:val="24"/>
        </w:rPr>
        <w:tab/>
      </w:r>
      <w:r w:rsidR="009747FB" w:rsidRPr="009401CF">
        <w:rPr>
          <w:rFonts w:ascii="Times New Roman" w:hAnsi="Times New Roman" w:cs="Times New Roman"/>
          <w:sz w:val="24"/>
          <w:szCs w:val="24"/>
        </w:rPr>
        <w:tab/>
      </w:r>
    </w:p>
    <w:bookmarkEnd w:id="5"/>
    <w:p w:rsidR="001120FB" w:rsidRDefault="001120FB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01CF" w:rsidRPr="009401CF" w:rsidRDefault="009401CF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0C17" w:rsidRPr="000B26D0" w:rsidRDefault="002C42D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2.</w:t>
      </w:r>
      <w:r w:rsidR="001217C2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Стручни сарадник – педагог</w:t>
      </w:r>
    </w:p>
    <w:p w:rsidR="00D27372" w:rsidRPr="000B26D0" w:rsidRDefault="00D27372" w:rsidP="000B26D0">
      <w:pPr>
        <w:pStyle w:val="ListParagraph"/>
        <w:spacing w:after="0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5F0991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D37467" w:rsidRPr="000B26D0" w:rsidRDefault="00D3746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bookmarkStart w:id="6" w:name="_Hlk508531777"/>
      <w:r w:rsidRPr="000B26D0">
        <w:rPr>
          <w:rFonts w:ascii="Times New Roman" w:hAnsi="Times New Roman" w:cs="Times New Roman"/>
          <w:b/>
          <w:sz w:val="24"/>
          <w:szCs w:val="24"/>
        </w:rPr>
        <w:t xml:space="preserve">СТРУЧНИ САРАДНИК – </w:t>
      </w:r>
      <w:bookmarkEnd w:id="6"/>
      <w:r w:rsidRPr="000B26D0">
        <w:rPr>
          <w:rFonts w:ascii="Times New Roman" w:hAnsi="Times New Roman" w:cs="Times New Roman"/>
          <w:b/>
          <w:sz w:val="24"/>
          <w:szCs w:val="24"/>
        </w:rPr>
        <w:t>ПЕДАГОГ</w:t>
      </w: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доприноси стварању оптималних услова за развој ученика и унапређивању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0E3E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 w:rsidR="00360E3E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планирању, програмирању, праћењу и вредновању остваривања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0E3E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 w:rsidR="00360E3E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васпитног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прати, анализира и подстиче целовит развој ученика;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подршку и помоћ наставницима у планирању, припремању и реализацији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свих видова 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</w:t>
      </w:r>
      <w:r w:rsidR="00771883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обавља саветодавни рад са ученицима, родитељима, односно </w:t>
      </w:r>
      <w:r w:rsidR="00480C17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0C17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заступницима ученика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запосленима у Школи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помоћ наставницима на праћењу и подстицању напредовања ученика,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прилагођавању образовно</w:t>
      </w:r>
      <w:r w:rsidR="00771883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индивидуалним потре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бама ученика,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креирању педагошког профила и индивидуалног о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бразовног плана ученика, обавља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саветодавни рад са наставницима на осно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ву добијених резултата процене,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пружајући им подршку у раду са ученицима, родитељима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односно 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другим </w:t>
      </w:r>
      <w:r w:rsidR="00480C17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законским заступницима ученика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личним пратиоцима / педагошким асистентима, подстиче лични и професионални развој наставника;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подстиче професионални развој запослених и организује стручно усавршавање у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Школи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спроводи активности у циљу остваривања континуитета додатне подршке при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преласку на наредни ниво образовања или у другу установу;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организује и реализује активности на пружању подршке ученицима ради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постизања социјалне, емоционалне и професионалне зрелости;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организује упознавање ученика са ефикасним техникама и методама учења;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подршку у изради и развијању индивидуалних образовних планова и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интерресорном комисијом у процени потреба за додатном образовном, здравственом и / или социјалном подршком ученику;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ради у струч</w:t>
      </w:r>
      <w:r w:rsidR="006B79A8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ним тимовима и органима Школ</w:t>
      </w:r>
      <w:r w:rsidR="00B1083A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прописану евиденцију и педагошку документацију;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учествује </w:t>
      </w:r>
      <w:r w:rsidR="007B4524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у изради прописаних докумената Школе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координира и учествује у раду тима за заштиту од насиља, злостављања и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занемаривања;</w:t>
      </w:r>
    </w:p>
    <w:p w:rsidR="00CB4E0E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врши процењивање деце при упису у први разред и проверу спремности за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превремени упис у школу;</w:t>
      </w:r>
    </w:p>
    <w:p w:rsidR="00E10166" w:rsidRPr="00CB4E0E" w:rsidRDefault="00E10166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структуирању одеље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ња у Школи на основу процењених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индивидуалних карактеристика ученика</w:t>
      </w:r>
      <w:r w:rsidRPr="00CB4E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послове у вези са професионалном оријентацијом ученика уз посебно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уважавање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индивидуалних снага и потреба за подршком;</w:t>
      </w:r>
    </w:p>
    <w:p w:rsidR="001120FB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креира и прилагођава инструменте процене како би дошао до релевантних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63263F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реализује сарадњу са центром за социјални рад и другим релевантним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институцијама, локалном заједницом, стручним и струковним организацијама од значаја за успешан рад </w:t>
      </w:r>
      <w:r w:rsidR="00015FC2" w:rsidRPr="00CB4E0E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Школе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3263F" w:rsidRPr="00CB4E0E" w:rsidRDefault="001120FB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иницира и учествује у истраживањима образовно</w:t>
      </w:r>
      <w:r w:rsidR="00771883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васпитне праксе на нивоу</w:t>
      </w:r>
      <w:r w:rsidR="0063263F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5FC2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="00935AAA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Pr="00CB4E0E" w:rsidRDefault="00935AAA" w:rsidP="00CB4E0E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и друге послове који су му Законом, Статутом, Годишњим програмом р</w:t>
      </w:r>
      <w:r w:rsidR="00015FC2"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ада школе и одлукама директора Ш</w:t>
      </w:r>
      <w:r w:rsidRPr="00CB4E0E">
        <w:rPr>
          <w:rFonts w:ascii="Times New Roman" w:eastAsia="Times New Roman" w:hAnsi="Times New Roman" w:cs="Times New Roman"/>
          <w:sz w:val="24"/>
          <w:szCs w:val="24"/>
          <w:lang w:val="ru-RU"/>
        </w:rPr>
        <w:t>коле стављени у надлежност.</w:t>
      </w:r>
    </w:p>
    <w:p w:rsidR="00576F25" w:rsidRDefault="00576F25" w:rsidP="0063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263F" w:rsidRPr="000B26D0" w:rsidRDefault="0063263F" w:rsidP="00632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D27372" w:rsidRPr="000B26D0" w:rsidRDefault="00D27372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08302229"/>
      <w:r w:rsidRPr="000B26D0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5E5BE8" w:rsidRPr="000B26D0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8C3A72" w:rsidRPr="000B26D0" w:rsidRDefault="00D27372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акаде</w:t>
      </w:r>
      <w:r w:rsidR="008C3A72" w:rsidRPr="000B26D0">
        <w:rPr>
          <w:rFonts w:ascii="Times New Roman" w:hAnsi="Times New Roman" w:cs="Times New Roman"/>
          <w:sz w:val="24"/>
          <w:szCs w:val="24"/>
        </w:rPr>
        <w:t>мске студије)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8C3A72" w:rsidRPr="000B26D0" w:rsidRDefault="00D27372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7D246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8C3A72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8C3A72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>2) студије другог степена из области педагошких наука</w:t>
      </w:r>
      <w:r w:rsidR="00DD104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="00DD104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DD104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A72" w:rsidRPr="000B26D0">
        <w:rPr>
          <w:rFonts w:ascii="Times New Roman" w:hAnsi="Times New Roman" w:cs="Times New Roman"/>
          <w:sz w:val="24"/>
          <w:szCs w:val="24"/>
          <w:lang w:val="sr-Cyrl-RS"/>
        </w:rPr>
        <w:t>комбинују целине и одговарајуће научне, односно стручне области или обалсти педагошких наука</w:t>
      </w:r>
      <w:r w:rsidR="008C3A72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C3A72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27372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1217C2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уређивали високо образовање до 10.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>.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lastRenderedPageBreak/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7D2469" w:rsidRPr="007D2469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079" w:rsidRPr="000B26D0" w:rsidRDefault="00780079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E94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5E5BE8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1120FB" w:rsidRPr="000B26D0" w:rsidRDefault="007D2469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основноj школи</w:t>
      </w:r>
      <w:r w:rsidR="00B74E94" w:rsidRPr="000B26D0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C628A5" w:rsidRPr="000B26D0" w:rsidRDefault="00C628A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E0E" w:rsidRDefault="00CB4E0E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120FB" w:rsidRPr="000B26D0" w:rsidRDefault="001217C2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дозвола за рад </w:t>
      </w:r>
      <w:r w:rsidR="001120FB"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D27372" w:rsidRPr="000B26D0" w:rsidRDefault="005E658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r w:rsidR="00D27372" w:rsidRPr="000B26D0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рада на рачунару</w:t>
      </w:r>
      <w:r w:rsidR="001217C2"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42D1" w:rsidRPr="000B26D0" w:rsidRDefault="002C42D1" w:rsidP="000B26D0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925621" w:rsidP="000B2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ab/>
      </w:r>
      <w:r w:rsidRPr="000B26D0">
        <w:rPr>
          <w:rFonts w:ascii="Times New Roman" w:hAnsi="Times New Roman" w:cs="Times New Roman"/>
          <w:b/>
          <w:sz w:val="24"/>
          <w:szCs w:val="24"/>
        </w:rPr>
        <w:tab/>
      </w:r>
      <w:r w:rsidRPr="000B26D0">
        <w:rPr>
          <w:rFonts w:ascii="Times New Roman" w:hAnsi="Times New Roman" w:cs="Times New Roman"/>
          <w:b/>
          <w:sz w:val="24"/>
          <w:szCs w:val="24"/>
        </w:rPr>
        <w:tab/>
      </w:r>
      <w:r w:rsidR="00227FCC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2.4.2. Стручни сарадник – психолог   </w:t>
      </w:r>
    </w:p>
    <w:p w:rsidR="00575374" w:rsidRPr="000B26D0" w:rsidRDefault="00553600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7537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27FCC" w:rsidRPr="000B26D0" w:rsidRDefault="00227FC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FCC" w:rsidRPr="000B26D0" w:rsidRDefault="00227FCC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СТРУЧНИ САРАДНИК – 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ПСИХОЛОГ</w:t>
      </w:r>
    </w:p>
    <w:p w:rsidR="00227FCC" w:rsidRPr="000B26D0" w:rsidRDefault="00227FCC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7FCC" w:rsidRPr="000B26D0" w:rsidRDefault="00227FCC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доприноси стварању оптималних услова за развој ученика и унапређивању  образовно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васпитног рада;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учествује у планирању, програмирању, праћењу и вредновању остваривања </w:t>
      </w:r>
      <w:r w:rsidR="00786053"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образовно-васпитног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рада;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пружа подршку наставницима у планирању, припремању и реализацији свих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видова образовно</w:t>
      </w:r>
      <w:r w:rsidR="00786053"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-васпитног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рада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пружа помоћ  наставницима на праћењу и подстицању напредовања ученика, прилагођавању образовно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васпитног рада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индивидуалним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потребама  ученика, креирању педагошког профила и индивидуалног образовног плана ученика, обавља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саветодавни рад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E3AC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наставницима на основу добијених резултата процене, пружајући им подршку у раду са ученицима, родитељима, личним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пратиоцима, подстиче лични и професионални развој  наставника;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227FCC" w:rsidRPr="000B26D0" w:rsidRDefault="00786053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координира превентивни рад у Ш</w:t>
      </w:r>
      <w:r w:rsidR="00227FCC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коли и пружање подршке ученицима и родитељима за примену здравих стилова живота, оснаживање породице за</w:t>
      </w:r>
      <w:r w:rsidR="00227FCC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27FCC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промену адекватних васпитних стилова;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обавља саветодавни рад</w:t>
      </w:r>
      <w:r w:rsidR="00CE3AC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 ученицима, родитељима, односно другим законским заступницима, наставницима и другим стручним сарадницима на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86053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унапређењу образовно- васпитног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рада;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 xml:space="preserve">обавља саветодавни рад са  ученицима, родитељима, односно другим законским заступницима  и запосленима у </w:t>
      </w:r>
      <w:r w:rsidR="00E42221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Шко</w:t>
      </w:r>
      <w:r w:rsidR="00BD4DC3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ли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ради у стручним тимовима и органима Школе;</w:t>
      </w:r>
    </w:p>
    <w:p w:rsidR="00C265D3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води прописану евиденцију и педагошку документацију</w:t>
      </w:r>
      <w:r w:rsidR="00C265D3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образовном, здравственом и/или социјалном подршком  ученику;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учес</w:t>
      </w:r>
      <w:r w:rsidR="00BD4DC3"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твује у структуирању одељења у Ш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коли на основу процењених индивидуалних карактеристика ученика;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обавља послове у вези са професионалном оријентацијом ученика уз посебно уважавање индивидуалних снага и потреба за подршком;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креира и прилагођава инструменте процене како би дошао до релевантних података о ученицима, узимајући у обзир њихове специфичности у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комуникацији, социјалној интеракцији, емоционалном и когнитивном развоју;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реализује сарадњу са стручним и другим институцијама, локалном заједницом, стручним и струковним организацијама од значаја за успешан рад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Школе;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учествује у изради прописаних докумената Школе;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врши процењивање деце при упису у први разред и проверу спремности за превремени упис у Школу</w:t>
      </w:r>
      <w:r w:rsidRPr="000B2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обавља и друге послове који су му законом, Статутом, Годишњим програмом р</w:t>
      </w:r>
      <w:r w:rsidR="00043540"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ада школе и одлукама директора Ш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коле стављени у задатак.</w:t>
      </w:r>
    </w:p>
    <w:p w:rsidR="00227FCC" w:rsidRPr="000B26D0" w:rsidRDefault="00227FCC" w:rsidP="000B26D0">
      <w:pPr>
        <w:spacing w:before="120" w:after="0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sr-Cyrl-CS" w:eastAsia="sr-Cyrl-CS"/>
        </w:rPr>
      </w:pPr>
    </w:p>
    <w:p w:rsidR="00227FCC" w:rsidRPr="000B26D0" w:rsidRDefault="00227FC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227FCC" w:rsidRPr="000B26D0" w:rsidRDefault="00227FCC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227FCC" w:rsidRPr="000B26D0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227FCC" w:rsidRPr="000B26D0">
        <w:rPr>
          <w:rFonts w:ascii="Times New Roman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227FCC" w:rsidRPr="000B26D0" w:rsidRDefault="00227FC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спец</w:t>
      </w:r>
      <w:r w:rsidR="00D23A25" w:rsidRPr="000B26D0">
        <w:rPr>
          <w:rFonts w:ascii="Times New Roman" w:hAnsi="Times New Roman" w:cs="Times New Roman"/>
          <w:sz w:val="24"/>
          <w:szCs w:val="24"/>
        </w:rPr>
        <w:t>ијалистичке</w:t>
      </w:r>
      <w:proofErr w:type="gramEnd"/>
      <w:r w:rsidR="00D23A25" w:rsidRPr="000B26D0">
        <w:rPr>
          <w:rFonts w:ascii="Times New Roman" w:hAnsi="Times New Roman" w:cs="Times New Roman"/>
          <w:sz w:val="24"/>
          <w:szCs w:val="24"/>
        </w:rPr>
        <w:t xml:space="preserve"> академске студије)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D23A2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D23A25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D23A2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(2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>) студије другог степена из области педагошких наука</w:t>
      </w:r>
      <w:r w:rsidR="00564E6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="00564E6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564E6B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A25" w:rsidRPr="000B26D0">
        <w:rPr>
          <w:rFonts w:ascii="Times New Roman" w:hAnsi="Times New Roman" w:cs="Times New Roman"/>
          <w:sz w:val="24"/>
          <w:szCs w:val="24"/>
          <w:lang w:val="sr-Cyrl-RS"/>
        </w:rPr>
        <w:t>комбинују целине и одговарајуће научне, односно стручне области или обалсти педагошких наука</w:t>
      </w:r>
      <w:r w:rsidR="00D23A25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227FCC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227FCC" w:rsidRPr="000B26D0">
        <w:rPr>
          <w:rFonts w:ascii="Times New Roman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227FCC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7FCC" w:rsidRPr="000B26D0">
        <w:rPr>
          <w:rFonts w:ascii="Times New Roman" w:hAnsi="Times New Roman" w:cs="Times New Roman"/>
          <w:sz w:val="24"/>
          <w:szCs w:val="24"/>
        </w:rPr>
        <w:t xml:space="preserve">уређивали високо образовање до 10. </w:t>
      </w:r>
      <w:proofErr w:type="gramStart"/>
      <w:r w:rsidR="00227FCC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227FCC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227FCC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27FCC" w:rsidRPr="000B26D0">
        <w:rPr>
          <w:rFonts w:ascii="Times New Roman" w:hAnsi="Times New Roman" w:cs="Times New Roman"/>
          <w:sz w:val="24"/>
          <w:szCs w:val="24"/>
        </w:rPr>
        <w:t>.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7D2469" w:rsidRPr="007D2469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FCC" w:rsidRPr="000B26D0" w:rsidRDefault="00227FC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FCC" w:rsidRPr="000B26D0" w:rsidRDefault="00227FCC" w:rsidP="000B26D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227FCC" w:rsidRPr="000B26D0" w:rsidRDefault="00227FCC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227FCC" w:rsidRPr="000B26D0" w:rsidRDefault="007D2469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основноj школи</w:t>
      </w:r>
      <w:r w:rsidR="00227FCC" w:rsidRPr="000B26D0">
        <w:rPr>
          <w:rFonts w:ascii="Times New Roman" w:hAnsi="Times New Roman" w:cs="Times New Roman"/>
          <w:sz w:val="24"/>
          <w:szCs w:val="24"/>
        </w:rPr>
        <w:t>.</w:t>
      </w:r>
    </w:p>
    <w:p w:rsidR="00227FCC" w:rsidRPr="000B26D0" w:rsidRDefault="00227FC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FCC" w:rsidRPr="000B26D0" w:rsidRDefault="00227FC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227FCC" w:rsidRPr="000B26D0" w:rsidRDefault="00227FCC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дозвола за рад </w:t>
      </w:r>
      <w:r w:rsidR="00A43004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43058C" w:rsidRPr="007D2469" w:rsidRDefault="00227FCC" w:rsidP="007D24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рада на рачунару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8" w:name="_Hlk508299860"/>
    </w:p>
    <w:p w:rsidR="0043058C" w:rsidRDefault="0043058C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D25" w:rsidRPr="000F2CC2" w:rsidRDefault="00227FCC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2.4.3.</w:t>
      </w:r>
      <w:r w:rsidR="00BE1417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Стручни сарадник- </w:t>
      </w:r>
      <w:r w:rsidR="00CD2D25" w:rsidRPr="00682519">
        <w:rPr>
          <w:rFonts w:ascii="Times New Roman" w:hAnsi="Times New Roman" w:cs="Times New Roman"/>
          <w:b/>
          <w:sz w:val="24"/>
          <w:szCs w:val="24"/>
        </w:rPr>
        <w:t>Библиотекар</w:t>
      </w:r>
    </w:p>
    <w:p w:rsidR="00C628A5" w:rsidRPr="000B26D0" w:rsidRDefault="00C628A5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Члан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96F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D2D25" w:rsidRPr="000B26D0" w:rsidRDefault="00CD2D25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A7396F" w:rsidRDefault="00D522AC" w:rsidP="000B26D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НАЗИВ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0FB" w:rsidRPr="000B26D0">
        <w:rPr>
          <w:rFonts w:ascii="Times New Roman" w:hAnsi="Times New Roman" w:cs="Times New Roman"/>
          <w:sz w:val="24"/>
          <w:szCs w:val="24"/>
        </w:rPr>
        <w:t>РАДНОГ МЕСТА</w:t>
      </w:r>
      <w:r w:rsidR="001120FB" w:rsidRPr="00A7396F">
        <w:rPr>
          <w:rFonts w:ascii="Times New Roman" w:hAnsi="Times New Roman" w:cs="Times New Roman"/>
          <w:sz w:val="24"/>
          <w:szCs w:val="24"/>
        </w:rPr>
        <w:t xml:space="preserve">: </w:t>
      </w:r>
      <w:r w:rsidR="00D37020" w:rsidRPr="00A7396F">
        <w:rPr>
          <w:rFonts w:ascii="Times New Roman" w:hAnsi="Times New Roman" w:cs="Times New Roman"/>
          <w:b/>
          <w:sz w:val="24"/>
          <w:szCs w:val="24"/>
        </w:rPr>
        <w:t xml:space="preserve">СТРУЧНИ САРАДНИК – </w:t>
      </w:r>
      <w:r w:rsidR="000F2CC2">
        <w:rPr>
          <w:rFonts w:ascii="Times New Roman" w:hAnsi="Times New Roman" w:cs="Times New Roman"/>
          <w:b/>
          <w:sz w:val="24"/>
          <w:szCs w:val="24"/>
        </w:rPr>
        <w:t>БИБЛИОТЕК</w:t>
      </w:r>
      <w:r w:rsidR="000F2CC2">
        <w:rPr>
          <w:rFonts w:ascii="Times New Roman" w:hAnsi="Times New Roman" w:cs="Times New Roman"/>
          <w:b/>
          <w:sz w:val="24"/>
          <w:szCs w:val="24"/>
          <w:lang w:val="sr-Cyrl-RS"/>
        </w:rPr>
        <w:t>АР</w:t>
      </w:r>
      <w:r w:rsidR="002A4DF4" w:rsidRPr="00A7396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120FB" w:rsidRPr="000B26D0" w:rsidRDefault="001120FB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204C05" w:rsidRPr="000B26D0" w:rsidRDefault="00204C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пословање библиотеке;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организује и учествује у изради и реализацији програма образовања и</w:t>
      </w:r>
    </w:p>
    <w:p w:rsidR="00EB7708" w:rsidRPr="003A7264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васпитања;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сарађује са директором, стручним сарадницима и наставницима;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руководи у раду библиотечке секције;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на издавању књига, приручника;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организовању и остваривању културне активности и јавне делатности</w:t>
      </w:r>
    </w:p>
    <w:p w:rsidR="00EB7708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коле;</w:t>
      </w:r>
    </w:p>
    <w:p w:rsidR="00EB7708" w:rsidRPr="0018741E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води фото, музичку, видео и другу архиву Школе и стручно обрађује видео, аудио и друге записе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B7708" w:rsidRPr="003A7264" w:rsidRDefault="00EB7708" w:rsidP="00EB7708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– сарађује са матичном библиотеком, стручним институцијама и друштвеним окружењем;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предлаже набавку књига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часописа и обавља евиденционо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сређивање и стручну</w:t>
      </w:r>
    </w:p>
    <w:p w:rsidR="00EB7708" w:rsidRPr="003A7264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обраду књижевног фонда и периодике, (инвентарише, класификује, сигнира и каталогизује)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избору одобрених уџбеника са осталим члановима већа;</w:t>
      </w:r>
    </w:p>
    <w:p w:rsidR="00EB7708" w:rsidRPr="0018741E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аду тимова и органа Ш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коле;</w:t>
      </w: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</w:p>
    <w:p w:rsidR="00EB7708" w:rsidRPr="003A7264" w:rsidRDefault="00EB7708" w:rsidP="00EB7708">
      <w:pPr>
        <w:pStyle w:val="ListParagraph"/>
        <w:tabs>
          <w:tab w:val="left" w:pos="6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педагошку документацију и евиденцију;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B7708" w:rsidRPr="0018741E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учествује у изради прописаних докумената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B7708" w:rsidRPr="001349A4" w:rsidRDefault="00EB7708" w:rsidP="00EB7708">
      <w:pPr>
        <w:tabs>
          <w:tab w:val="left" w:pos="720"/>
          <w:tab w:val="left" w:pos="951"/>
          <w:tab w:val="left" w:pos="34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CE224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227F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обавља и друге послове који су му законом, Статутом, Годишњим програмом 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ада школе и одлукама директора Ш</w:t>
      </w:r>
      <w:r w:rsidRPr="00227F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коле стављени у задатак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</w:p>
    <w:p w:rsidR="00EB7708" w:rsidRDefault="00EB7708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D27372" w:rsidRPr="000B26D0" w:rsidRDefault="00D27372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4F6170" w:rsidRPr="000B26D0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на студијама </w:t>
      </w:r>
      <w:r w:rsidR="00712F3A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другог </w:t>
      </w:r>
      <w:r w:rsidR="00D27372" w:rsidRPr="000B26D0">
        <w:rPr>
          <w:rFonts w:ascii="Times New Roman" w:hAnsi="Times New Roman" w:cs="Times New Roman"/>
          <w:sz w:val="24"/>
          <w:szCs w:val="24"/>
        </w:rPr>
        <w:t>степена (</w:t>
      </w:r>
      <w:r w:rsidR="00712F3A" w:rsidRPr="000B26D0">
        <w:rPr>
          <w:rFonts w:ascii="Times New Roman" w:hAnsi="Times New Roman" w:cs="Times New Roman"/>
          <w:sz w:val="24"/>
          <w:szCs w:val="24"/>
          <w:lang w:val="sr-Cyrl-RS"/>
        </w:rPr>
        <w:t>мастер академске студије, мастер струковне студије, специјалистичке академске стуције</w:t>
      </w:r>
      <w:r w:rsidR="004F6170" w:rsidRPr="000B26D0">
        <w:rPr>
          <w:rFonts w:ascii="Times New Roman" w:hAnsi="Times New Roman" w:cs="Times New Roman"/>
          <w:sz w:val="24"/>
          <w:szCs w:val="24"/>
        </w:rPr>
        <w:t>)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4F6170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1) студије другог степена из научне, односно стручне области за одговарајући предмет, односно групе предмета</w:t>
      </w:r>
      <w:r w:rsidR="004F6170" w:rsidRPr="000B26D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4F6170" w:rsidRPr="000B26D0" w:rsidRDefault="00712F3A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2469">
        <w:rPr>
          <w:rFonts w:ascii="Times New Roman" w:hAnsi="Times New Roman" w:cs="Times New Roman"/>
          <w:sz w:val="24"/>
          <w:szCs w:val="24"/>
          <w:lang w:val="sr-Cyrl-RS"/>
        </w:rPr>
        <w:t>(2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) студије другог степена из области педагошких наука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или интердисциплинарне, мултидисциплинарне, трансдициплинарне студије другог степена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комбинују целине и одговарајуће научне, односно стручне области или обалсти педагошких наука</w:t>
      </w:r>
      <w:r w:rsidR="00D26F6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27372" w:rsidRDefault="00712F3A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7D2469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на 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основним </w:t>
      </w:r>
      <w:r w:rsidR="004F6170" w:rsidRPr="000B26D0">
        <w:rPr>
          <w:rFonts w:ascii="Times New Roman" w:hAnsi="Times New Roman" w:cs="Times New Roman"/>
          <w:sz w:val="24"/>
          <w:szCs w:val="24"/>
        </w:rPr>
        <w:t xml:space="preserve">студијама у трајању </w:t>
      </w:r>
      <w:r w:rsidR="004F6170" w:rsidRPr="000B26D0">
        <w:rPr>
          <w:rFonts w:ascii="Times New Roman" w:hAnsi="Times New Roman" w:cs="Times New Roman"/>
          <w:sz w:val="24"/>
          <w:szCs w:val="24"/>
          <w:lang w:val="sr-Cyrl-RS"/>
        </w:rPr>
        <w:t>од најмање четири</w:t>
      </w:r>
      <w:r w:rsidR="008F2CD8" w:rsidRPr="000B26D0">
        <w:rPr>
          <w:rFonts w:ascii="Times New Roman" w:hAnsi="Times New Roman" w:cs="Times New Roman"/>
          <w:sz w:val="24"/>
          <w:szCs w:val="24"/>
        </w:rPr>
        <w:t xml:space="preserve"> године, по пропи</w:t>
      </w:r>
      <w:r w:rsidR="008F2CD8" w:rsidRPr="000B26D0">
        <w:rPr>
          <w:rFonts w:ascii="Times New Roman" w:hAnsi="Times New Roman" w:cs="Times New Roman"/>
          <w:sz w:val="24"/>
          <w:szCs w:val="24"/>
          <w:lang w:val="sr-Cyrl-RS"/>
        </w:rPr>
        <w:t>сима</w:t>
      </w:r>
      <w:r w:rsidR="008F2CD8" w:rsidRPr="000B26D0">
        <w:rPr>
          <w:rFonts w:ascii="Times New Roman" w:hAnsi="Times New Roman" w:cs="Times New Roman"/>
          <w:sz w:val="24"/>
          <w:szCs w:val="24"/>
        </w:rPr>
        <w:t xml:space="preserve"> који </w:t>
      </w:r>
      <w:r w:rsidR="008F2CD8" w:rsidRPr="000B26D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уређива</w:t>
      </w:r>
      <w:r w:rsidR="008F2CD8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високо</w:t>
      </w:r>
      <w:r w:rsidR="008F2CD8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образовање до 10.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>.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C628A5" w:rsidRPr="007D2469" w:rsidRDefault="00C628A5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4E94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C628A5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0B26D0" w:rsidRDefault="0043058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основноj школи</w:t>
      </w:r>
      <w:r w:rsidR="00B74E94" w:rsidRPr="000B26D0">
        <w:rPr>
          <w:rFonts w:ascii="Times New Roman" w:hAnsi="Times New Roman" w:cs="Times New Roman"/>
          <w:sz w:val="24"/>
          <w:szCs w:val="24"/>
        </w:rPr>
        <w:t>.</w:t>
      </w:r>
    </w:p>
    <w:p w:rsidR="00654196" w:rsidRPr="000B26D0" w:rsidRDefault="00654196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120FB" w:rsidRPr="000B26D0" w:rsidRDefault="001120FB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дозв</w:t>
      </w:r>
      <w:r w:rsidR="00A43004" w:rsidRPr="000B26D0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D27372" w:rsidRPr="000B26D0" w:rsidRDefault="00204C0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знање радa на рачунару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C05" w:rsidRPr="000B26D0" w:rsidRDefault="00204C05" w:rsidP="000B26D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5A4A" w:rsidRPr="00CB4E0E" w:rsidRDefault="00525A4A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9" w:name="_Hlk508300376"/>
      <w:bookmarkEnd w:id="8"/>
      <w:r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>3. Правни послови</w:t>
      </w:r>
    </w:p>
    <w:p w:rsidR="0043058C" w:rsidRPr="0043058C" w:rsidRDefault="0043058C" w:rsidP="007D24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7C72" w:rsidRPr="000B26D0" w:rsidRDefault="00B4297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Сeкрeтaр Установе</w:t>
      </w:r>
    </w:p>
    <w:p w:rsidR="0016512A" w:rsidRPr="000B26D0" w:rsidRDefault="0016512A" w:rsidP="000B26D0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976D31" w:rsidRPr="000B26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08E4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CD2D25" w:rsidRPr="000B26D0" w:rsidRDefault="004B29B8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Правне послове у Школи обавља секретар Установе.</w:t>
      </w:r>
      <w:r w:rsidR="0016512A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E57C72" w:rsidRPr="000B26D0" w:rsidRDefault="00E57C72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16512A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08300568"/>
      <w:r w:rsidRPr="000B26D0">
        <w:rPr>
          <w:rFonts w:ascii="Times New Roman" w:hAnsi="Times New Roman" w:cs="Times New Roman"/>
          <w:sz w:val="24"/>
          <w:szCs w:val="24"/>
        </w:rPr>
        <w:t> </w:t>
      </w:r>
      <w:r w:rsidR="00CD2D25"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СЕКРЕТАР УСТАНОВЕ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</w:t>
      </w:r>
      <w:r w:rsidRPr="000B26D0">
        <w:rPr>
          <w:rFonts w:ascii="Times New Roman" w:hAnsi="Times New Roman" w:cs="Times New Roman"/>
          <w:b/>
          <w:sz w:val="24"/>
          <w:szCs w:val="24"/>
        </w:rPr>
        <w:t>: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стара се о законитом раду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указује директору и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Школском одбору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неправилности у раду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бавља управне послове у 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израђује опште и појединачне правне акте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обавља правне и друге послове за потребе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израђује уговоре које закључује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обавља правне послове у вези са статусним променама у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правн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послове у вези са уписом деце и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правне послове у вези са јавним набавкама у сарадњи са финансијском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службом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пружа стручну помоћ у вези са избором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Школског одбора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пружа стручну подршку и координира рад комисије за избор директора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C3569" w:rsidRPr="00963FC4" w:rsidRDefault="00EC3569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обавезан је члан комисије за пријем кандидата по конкурсу;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прати прописе и о томе информише запослене</w:t>
      </w:r>
      <w:r w:rsidR="00935AAA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07198" w:rsidRPr="00963FC4" w:rsidRDefault="00307198" w:rsidP="00963FC4">
      <w:pPr>
        <w:pStyle w:val="ListParagraph"/>
        <w:numPr>
          <w:ilvl w:val="0"/>
          <w:numId w:val="22"/>
        </w:numPr>
        <w:tabs>
          <w:tab w:val="left" w:pos="75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вођење к</w:t>
      </w:r>
      <w:r w:rsidR="001A7F4F"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адровске евиденције за раднике Ш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</w:t>
      </w:r>
      <w:r w:rsidR="00935AAA"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07198" w:rsidRPr="00963FC4" w:rsidRDefault="00307198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и друге </w:t>
      </w:r>
      <w:r w:rsidR="007D2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правне </w:t>
      </w:r>
      <w:r w:rsidR="00D657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послове по налогу директора 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Законом и Статутом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школе.</w:t>
      </w:r>
    </w:p>
    <w:p w:rsidR="00963FC4" w:rsidRPr="007D2469" w:rsidRDefault="00C01CFE" w:rsidP="007D2469">
      <w:pPr>
        <w:tabs>
          <w:tab w:val="left" w:pos="6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lastRenderedPageBreak/>
        <w:t>СТРУЧНА СПРЕМА:</w:t>
      </w: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EC3569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sym w:font="Symbol" w:char="F02D"/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мастер струковне студије,</w:t>
      </w:r>
    </w:p>
    <w:p w:rsidR="00E57C72" w:rsidRPr="000B26D0" w:rsidRDefault="00E57C72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академске студије); </w:t>
      </w: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sym w:font="Symbol" w:char="F02D"/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</w:t>
      </w:r>
      <w:r w:rsidR="00C01CFE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 xml:space="preserve">уређивали високо образовање до 10.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</w:t>
      </w:r>
    </w:p>
    <w:p w:rsidR="00C628A5" w:rsidRPr="000B26D0" w:rsidRDefault="00C628A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E57C72" w:rsidRPr="000B26D0" w:rsidRDefault="00E57C72" w:rsidP="000B26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eastAsia="Times New Roman" w:hAnsi="Times New Roman" w:cs="Times New Roman"/>
          <w:sz w:val="24"/>
          <w:szCs w:val="24"/>
        </w:rPr>
        <w:t>Секретар мора да има образовање из области правних наука у складу са чланом 140.</w:t>
      </w:r>
      <w:proofErr w:type="gramEnd"/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="00C628A5" w:rsidRPr="000B26D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0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C01CFE" w:rsidRPr="000B26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991" w:rsidRPr="007D2469" w:rsidRDefault="005F0991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D25" w:rsidRPr="000B26D0" w:rsidRDefault="00CD2D2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6512A" w:rsidRPr="000B26D0" w:rsidRDefault="00CD2D25" w:rsidP="003B290C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дозвола</w:t>
      </w:r>
      <w:proofErr w:type="gramEnd"/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испит.</w:t>
      </w:r>
    </w:p>
    <w:p w:rsidR="007E5264" w:rsidRPr="000B26D0" w:rsidRDefault="007E5264" w:rsidP="000B26D0">
      <w:pPr>
        <w:spacing w:after="0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9"/>
    <w:bookmarkEnd w:id="10"/>
    <w:p w:rsidR="00FD77F7" w:rsidRPr="000B26D0" w:rsidRDefault="00FD77F7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D77F7" w:rsidRPr="000B26D0" w:rsidRDefault="000E352B" w:rsidP="000B26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FD77F7" w:rsidRPr="000B26D0">
        <w:rPr>
          <w:rFonts w:ascii="Times New Roman" w:hAnsi="Times New Roman" w:cs="Times New Roman"/>
          <w:b/>
          <w:sz w:val="24"/>
          <w:szCs w:val="24"/>
        </w:rPr>
        <w:t>Финансијск</w:t>
      </w:r>
      <w:r w:rsidR="00C628A5" w:rsidRPr="000B26D0">
        <w:rPr>
          <w:rFonts w:ascii="Times New Roman" w:hAnsi="Times New Roman" w:cs="Times New Roman"/>
          <w:b/>
          <w:sz w:val="24"/>
          <w:szCs w:val="24"/>
        </w:rPr>
        <w:t>и и</w:t>
      </w:r>
      <w:r w:rsidR="00FD77F7" w:rsidRPr="000B26D0">
        <w:rPr>
          <w:rFonts w:ascii="Times New Roman" w:hAnsi="Times New Roman" w:cs="Times New Roman"/>
          <w:b/>
          <w:sz w:val="24"/>
          <w:szCs w:val="24"/>
        </w:rPr>
        <w:t xml:space="preserve"> рачуноводствени послови</w:t>
      </w:r>
    </w:p>
    <w:p w:rsidR="00FD77F7" w:rsidRPr="000B26D0" w:rsidRDefault="00FD77F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2A" w:rsidRPr="000B26D0" w:rsidRDefault="000E352B" w:rsidP="000B26D0">
      <w:pPr>
        <w:pStyle w:val="ListParagraph"/>
        <w:spacing w:after="0"/>
        <w:ind w:left="1140" w:firstLine="300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FD08E4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.1.</w:t>
      </w:r>
      <w:r w:rsidR="003B29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7A58">
        <w:rPr>
          <w:rFonts w:ascii="Times New Roman" w:hAnsi="Times New Roman" w:cs="Times New Roman"/>
          <w:b/>
          <w:sz w:val="24"/>
          <w:szCs w:val="24"/>
          <w:lang w:val="sr-Cyrl-RS"/>
        </w:rPr>
        <w:t>Дипломирани економиста за  финансијско-рачуноводствене</w:t>
      </w:r>
      <w:r w:rsidR="00694BE0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</w:t>
      </w:r>
      <w:r w:rsidR="007B7A58">
        <w:rPr>
          <w:rFonts w:ascii="Times New Roman" w:hAnsi="Times New Roman" w:cs="Times New Roman"/>
          <w:b/>
          <w:sz w:val="24"/>
          <w:szCs w:val="24"/>
          <w:lang w:val="sr-Cyrl-RS"/>
        </w:rPr>
        <w:t>ослове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Члан 3</w:t>
      </w:r>
      <w:r w:rsidR="000E352B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37467" w:rsidRPr="003B290C" w:rsidRDefault="003B290C" w:rsidP="003B2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0830071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976D31" w:rsidRPr="003B290C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</w:p>
    <w:p w:rsidR="005E6585" w:rsidRPr="000B26D0" w:rsidRDefault="005E658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D31" w:rsidRPr="000B26D0" w:rsidRDefault="007B7A58" w:rsidP="000B26D0">
      <w:pPr>
        <w:pStyle w:val="Default"/>
        <w:spacing w:line="276" w:lineRule="auto"/>
        <w:jc w:val="center"/>
        <w:rPr>
          <w:b/>
          <w:color w:val="auto"/>
          <w:lang w:val="sr-Cyrl-RS"/>
        </w:rPr>
      </w:pPr>
      <w:r>
        <w:rPr>
          <w:b/>
          <w:iCs/>
          <w:color w:val="auto"/>
          <w:lang w:val="sr-Cyrl-RS"/>
        </w:rPr>
        <w:t>ДИПЛОМИРАНИ ЕКОНИМИСТА ЗА  ФИНАНСИЈСКО-РАЧУНОВОДСТВЕНЕ ПОСЛОВЕ</w:t>
      </w:r>
    </w:p>
    <w:p w:rsidR="00A95432" w:rsidRPr="000B26D0" w:rsidRDefault="00A95432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9532C9" w:rsidRPr="000B26D0" w:rsidRDefault="009532C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eastAsia="Symbol" w:hAnsi="Times New Roman" w:cs="Times New Roman"/>
          <w:color w:val="000000"/>
          <w:sz w:val="24"/>
          <w:szCs w:val="24"/>
          <w:lang w:eastAsia="sr-Latn-CS"/>
        </w:rPr>
        <w:t>организује, руководи и прати извршење финансијских и рачуноводствених послова;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сарађује са органима контроле, омогућава увид у пословање, пружа потребна обавештења и поступа по примедбама у складу са важећим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доноси одлуке о начину ре</w:t>
      </w:r>
      <w:r w:rsidR="007E7017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ализације финансијских и рачуно</w:t>
      </w: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водствених послова;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прати правне прописе и контролише спровођење законитости наменског и економичног трошења финансијских средстав</w:t>
      </w: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учествује у спровођењу пописа имовине и обавеза у складу са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учествује у изради (предлога)</w:t>
      </w:r>
      <w:r w:rsidR="003B290C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финансијског плана и прати његово извршење;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учествује у изради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општих и појединачних аката</w:t>
      </w:r>
      <w:r w:rsidR="003B290C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својих надлежности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 xml:space="preserve">врши обрачун 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 амортизације ,књижења набав</w:t>
      </w:r>
      <w:r w:rsidR="003B290C">
        <w:rPr>
          <w:rFonts w:ascii="Times New Roman" w:hAnsi="Times New Roman" w:cs="Times New Roman"/>
          <w:sz w:val="24"/>
          <w:szCs w:val="24"/>
          <w:lang w:val="ru-RU"/>
        </w:rPr>
        <w:t>ке и отуђења опреме и инвентара;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врши усаглашавање потраживања и обавеза;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припрема и обрађује податке за финансијске прегледе и анализе,  статистичке и остале </w:t>
      </w:r>
      <w:r w:rsidR="00C840D8">
        <w:rPr>
          <w:rFonts w:ascii="Times New Roman" w:hAnsi="Times New Roman" w:cs="Times New Roman"/>
          <w:sz w:val="24"/>
          <w:szCs w:val="24"/>
          <w:lang w:val="sr-Cyrl-CS"/>
        </w:rPr>
        <w:t>извештаје везане за финансијско-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материјално пословање;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преузима изводе по подрачунима и врши проверу књиговодствене документације која је везана за прилив и одлив готовине,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припрема и врши обраду документације за плаћање расхода у складу са прописима  платног промета;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води пословне књиге, врши контирање и књижење у складу са законским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води помоћне књиге и помоћне евиденције и исте усаглашава са главном књигом;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саставља периодичне односно тромесечне извештаје о извршењу буџета и годишњи завршни рачун;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припрема извештаје за Школски одбор који се односе на финансијско –материјално пословање;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издаје рачуне закупцима пословног</w:t>
      </w:r>
      <w:r w:rsidR="00C840D8">
        <w:rPr>
          <w:rFonts w:ascii="Times New Roman" w:hAnsi="Times New Roman" w:cs="Times New Roman"/>
          <w:sz w:val="24"/>
          <w:szCs w:val="24"/>
          <w:lang w:val="ru-RU"/>
        </w:rPr>
        <w:t xml:space="preserve"> простора и прати њихове уплате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подноси захтеве за рефундацију новчаних </w:t>
      </w:r>
      <w:r w:rsidR="00477ADA">
        <w:rPr>
          <w:rFonts w:ascii="Times New Roman" w:hAnsi="Times New Roman" w:cs="Times New Roman"/>
          <w:sz w:val="24"/>
          <w:szCs w:val="24"/>
          <w:lang w:val="ru-RU"/>
        </w:rPr>
        <w:t>средстава Градском секретерјату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7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Општини и сл.;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477ADA">
        <w:rPr>
          <w:rFonts w:ascii="Times New Roman" w:hAnsi="Times New Roman" w:cs="Times New Roman"/>
          <w:sz w:val="24"/>
          <w:szCs w:val="24"/>
          <w:lang w:val="sr-Cyrl-CS"/>
        </w:rPr>
        <w:t xml:space="preserve">ати централни регистар фактура 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издатих од стране поверилаца и измирује обавезе само уколико су исправно регистроване;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доставља Управи за трезор податке везане за регистар запослених лица у јавном сектору;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прати архивирање и чување финансијских извештаја,</w:t>
      </w:r>
      <w:r w:rsidR="00477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дневника и главне књиге;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обавља послове у вези са јавним набавкама у сарадњи са секретаром Школе;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по налогу  директора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, подзаконским актом и уговором о раду.</w:t>
      </w:r>
    </w:p>
    <w:p w:rsidR="0004450B" w:rsidRPr="000B26D0" w:rsidRDefault="0004450B" w:rsidP="003B29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6D31" w:rsidRPr="000B26D0" w:rsidRDefault="00976D31" w:rsidP="000B26D0">
      <w:pPr>
        <w:tabs>
          <w:tab w:val="left" w:pos="3614"/>
        </w:tabs>
        <w:spacing w:after="0"/>
        <w:ind w:firstLine="3615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highlight w:val="green"/>
          <w:lang w:val="ru-RU"/>
        </w:rPr>
      </w:pPr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D37467" w:rsidRPr="000B26D0" w:rsidRDefault="00D37467" w:rsidP="000B26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</w:rPr>
        <w:t>Високо образовање</w:t>
      </w:r>
      <w:r w:rsidR="00661B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области економских наука стечено</w:t>
      </w:r>
      <w:r w:rsidRPr="000B26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37467" w:rsidRPr="00477ADA" w:rsidRDefault="00D37467" w:rsidP="00477A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7AD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61B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A5E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студијама другог степена</w:t>
      </w:r>
      <w:r w:rsidRPr="00477ADA">
        <w:rPr>
          <w:rFonts w:ascii="Times New Roman" w:hAnsi="Times New Roman" w:cs="Times New Roman"/>
          <w:color w:val="000000"/>
          <w:sz w:val="24"/>
          <w:szCs w:val="24"/>
        </w:rPr>
        <w:t xml:space="preserve">  по пропису који уређује високо образовање почев од 10. </w:t>
      </w:r>
      <w:proofErr w:type="gramStart"/>
      <w:r w:rsidRPr="00477ADA">
        <w:rPr>
          <w:rFonts w:ascii="Times New Roman" w:hAnsi="Times New Roman" w:cs="Times New Roman"/>
          <w:color w:val="000000"/>
          <w:sz w:val="24"/>
          <w:szCs w:val="24"/>
        </w:rPr>
        <w:t>септембра</w:t>
      </w:r>
      <w:proofErr w:type="gramEnd"/>
      <w:r w:rsidRPr="00477ADA">
        <w:rPr>
          <w:rFonts w:ascii="Times New Roman" w:hAnsi="Times New Roman" w:cs="Times New Roman"/>
          <w:color w:val="000000"/>
          <w:sz w:val="24"/>
          <w:szCs w:val="24"/>
        </w:rPr>
        <w:t xml:space="preserve"> 2005. године; </w:t>
      </w:r>
    </w:p>
    <w:p w:rsidR="00D37467" w:rsidRPr="00477ADA" w:rsidRDefault="00D37467" w:rsidP="00477AD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7AD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77ADA">
        <w:rPr>
          <w:rFonts w:ascii="Times New Roman" w:hAnsi="Times New Roman" w:cs="Times New Roman"/>
          <w:color w:val="000000"/>
          <w:sz w:val="24"/>
          <w:szCs w:val="24"/>
        </w:rPr>
        <w:t xml:space="preserve"> основним студијама у трајању од најмање четири године, по пропису који је уређивао високо образовање до 10. </w:t>
      </w:r>
      <w:proofErr w:type="gramStart"/>
      <w:r w:rsidRPr="00477ADA">
        <w:rPr>
          <w:rFonts w:ascii="Times New Roman" w:hAnsi="Times New Roman" w:cs="Times New Roman"/>
          <w:color w:val="000000"/>
          <w:sz w:val="24"/>
          <w:szCs w:val="24"/>
        </w:rPr>
        <w:t>септембра</w:t>
      </w:r>
      <w:proofErr w:type="gramEnd"/>
      <w:r w:rsidRPr="00477ADA">
        <w:rPr>
          <w:rFonts w:ascii="Times New Roman" w:hAnsi="Times New Roman" w:cs="Times New Roman"/>
          <w:color w:val="000000"/>
          <w:sz w:val="24"/>
          <w:szCs w:val="24"/>
        </w:rPr>
        <w:t xml:space="preserve"> 2005. </w:t>
      </w:r>
      <w:proofErr w:type="gramStart"/>
      <w:r w:rsidRPr="00477ADA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477A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28A5" w:rsidRPr="000B26D0" w:rsidRDefault="00C628A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D7C" w:rsidRPr="000B26D0" w:rsidRDefault="00664D7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  <w:r w:rsidR="00201896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B6563" w:rsidRPr="000B26D0" w:rsidRDefault="008B6563" w:rsidP="000B26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дипломирани економиста</w:t>
      </w:r>
      <w:r w:rsidR="00841D16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,  мастер</w:t>
      </w:r>
      <w:r w:rsidR="002579FD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економиста</w:t>
      </w:r>
      <w:r w:rsidR="00841D16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B6563" w:rsidRPr="000B26D0" w:rsidRDefault="008B6563" w:rsidP="000B26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976D31" w:rsidRPr="000B26D0" w:rsidRDefault="00976D31" w:rsidP="006326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знање рада на рачунару;</w:t>
      </w:r>
    </w:p>
    <w:p w:rsidR="00F83296" w:rsidRPr="000B26D0" w:rsidRDefault="00841D16" w:rsidP="006326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="00A15054" w:rsidRPr="000B26D0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6D2074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15054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на финансијско-рачуноводственим пословима.</w:t>
      </w:r>
    </w:p>
    <w:p w:rsidR="00976D31" w:rsidRDefault="00976D31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068" w:rsidRDefault="00794068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068" w:rsidRDefault="00794068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ACA" w:rsidRPr="00794068" w:rsidRDefault="00B11ACA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GoBack"/>
      <w:bookmarkEnd w:id="12"/>
    </w:p>
    <w:bookmarkEnd w:id="11"/>
    <w:p w:rsidR="00976D31" w:rsidRPr="009C617E" w:rsidRDefault="000E352B" w:rsidP="00477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4</w:t>
      </w:r>
      <w:r w:rsidR="00FD77F7" w:rsidRPr="000B26D0">
        <w:rPr>
          <w:rFonts w:ascii="Times New Roman" w:hAnsi="Times New Roman" w:cs="Times New Roman"/>
          <w:b/>
          <w:sz w:val="24"/>
          <w:szCs w:val="24"/>
        </w:rPr>
        <w:t>.2. Благајник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C617E">
        <w:rPr>
          <w:rFonts w:ascii="Times New Roman" w:hAnsi="Times New Roman" w:cs="Times New Roman"/>
          <w:b/>
          <w:sz w:val="24"/>
          <w:szCs w:val="24"/>
          <w:lang w:val="sr-Cyrl-RS"/>
        </w:rPr>
        <w:t>– административни радник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Члан 3</w:t>
      </w:r>
      <w:r w:rsidR="000E352B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08301551"/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14" w:name="_Hlk508301305"/>
      <w:r w:rsidRPr="000B26D0">
        <w:rPr>
          <w:rFonts w:ascii="Times New Roman" w:hAnsi="Times New Roman" w:cs="Times New Roman"/>
          <w:sz w:val="24"/>
          <w:szCs w:val="24"/>
        </w:rPr>
        <w:t>НАЗИВ РАДНОГ МЕСТА</w:t>
      </w:r>
      <w:r w:rsidRPr="009C617E">
        <w:rPr>
          <w:rFonts w:ascii="Times New Roman" w:hAnsi="Times New Roman" w:cs="Times New Roman"/>
          <w:sz w:val="24"/>
          <w:szCs w:val="24"/>
        </w:rPr>
        <w:t xml:space="preserve">: </w:t>
      </w:r>
      <w:r w:rsidR="00FD77F7" w:rsidRPr="009C617E">
        <w:rPr>
          <w:rFonts w:ascii="Times New Roman" w:hAnsi="Times New Roman" w:cs="Times New Roman"/>
          <w:b/>
          <w:sz w:val="24"/>
          <w:szCs w:val="24"/>
        </w:rPr>
        <w:t>БЛАГАЈНИК</w:t>
      </w:r>
      <w:r w:rsidR="000E352B" w:rsidRPr="009C61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АДМИНИСТРАТИВНИ РАДНИК</w:t>
      </w: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5E6585" w:rsidRPr="000B26D0" w:rsidRDefault="005E658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води благајну и евиденцију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плата;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припрема документацију за новчане уплате и исплате;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исплађује новац, обрачунава боловања, обавља плаћања по закљученим уговорима;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припрема податке за израду статистичких и других извештаја о зарадама;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прати  законске и друге прописе и друге правне акте у вези с обављањем сво</w:t>
      </w:r>
      <w:r w:rsidRPr="00697314">
        <w:rPr>
          <w:rFonts w:ascii="Times New Roman" w:eastAsia="Times New Roman" w:hAnsi="Times New Roman" w:cs="Times New Roman"/>
          <w:sz w:val="24"/>
          <w:szCs w:val="24"/>
        </w:rPr>
        <w:softHyphen/>
        <w:t>јих послова;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сарађује са трезором у вези доставе часова за обрачун плате и осталих неопходних образаца,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документа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цију за обрачун и исплату плата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накнада и других личних примања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подноси пореске пријаве за  припадајуће порезе и доприносе; 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врши задужење ученика,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штампа и дели уплатнице везане за родитељски динар;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књижење извода везаних за подрачун 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родитељски динар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1492" w:rsidRPr="00697314" w:rsidRDefault="0054755B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прима уплате од одељењских</w:t>
      </w:r>
      <w:r w:rsidR="00EE1492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 и води евиденцију о томе;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попуњава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</w:t>
      </w: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 М4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води евиденцију о потрошачким и другим кредитима запослених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4755B" w:rsidRPr="00697314" w:rsidRDefault="0054755B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везане за јавне набавке у сарадњи са секретаром Школе и руководиоцем за финансијко-рачуноводствене послове;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314">
        <w:rPr>
          <w:rFonts w:ascii="Times New Roman" w:eastAsia="Calibri" w:hAnsi="Times New Roman" w:cs="Times New Roman"/>
          <w:sz w:val="24"/>
          <w:szCs w:val="24"/>
        </w:rPr>
        <w:t>пружа</w:t>
      </w:r>
      <w:proofErr w:type="gramEnd"/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техничку подршку у припреми појединачних аката и прикупља и припрема документацију приликом израде аката, уговора и др.;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прикупља податке за израду одговарајућих докумената, извештаја и анализа;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врши обједињавање података и техничку обраду извештаја и анализа;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припрема одговарајуће потврде и уверења;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  <w:tab w:val="left" w:pos="569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обавља канцеларијске послове;</w:t>
      </w:r>
      <w:r w:rsidRPr="00697314">
        <w:rPr>
          <w:rFonts w:ascii="Times New Roman" w:eastAsia="Calibri" w:hAnsi="Times New Roman" w:cs="Times New Roman"/>
          <w:sz w:val="24"/>
          <w:szCs w:val="24"/>
        </w:rPr>
        <w:tab/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води општи деловодник, пописе аката и заводи, разводи, архивира и задужује акта;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врши распоређивање, отпрему и доставу документације и поште;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води прописане евиденције и ажурира податке у одговарајућим базама (ЈИСП, ре</w:t>
      </w:r>
      <w:r w:rsidR="009C617E">
        <w:rPr>
          <w:rFonts w:ascii="Times New Roman" w:eastAsia="Calibri" w:hAnsi="Times New Roman" w:cs="Times New Roman"/>
          <w:sz w:val="24"/>
          <w:szCs w:val="24"/>
        </w:rPr>
        <w:t>гистар запослених)</w:t>
      </w:r>
      <w:r w:rsidRPr="006973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прати законске и друге прописе и друге правне акте који су у вези са </w:t>
      </w: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A36321"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>исом послова</w:t>
      </w:r>
      <w:r w:rsidRPr="006973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  <w:tab w:val="left" w:pos="4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стручно се усавршава;</w:t>
      </w:r>
      <w:r w:rsidRPr="00697314">
        <w:rPr>
          <w:rFonts w:ascii="Times New Roman" w:eastAsia="Calibri" w:hAnsi="Times New Roman" w:cs="Times New Roman"/>
          <w:sz w:val="24"/>
          <w:szCs w:val="24"/>
        </w:rPr>
        <w:tab/>
      </w:r>
    </w:p>
    <w:p w:rsidR="004771AF" w:rsidRPr="00697314" w:rsidRDefault="00A36321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>издаје налоге</w:t>
      </w:r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за службена путовања</w:t>
      </w: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314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gramEnd"/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и друге послове по налогу директор</w:t>
      </w: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у скла</w:t>
      </w:r>
      <w:r w:rsidRPr="00697314">
        <w:rPr>
          <w:rFonts w:ascii="Times New Roman" w:eastAsia="Calibri" w:hAnsi="Times New Roman" w:cs="Times New Roman"/>
          <w:sz w:val="24"/>
          <w:szCs w:val="24"/>
        </w:rPr>
        <w:softHyphen/>
        <w:t>ду са законом, подзаконским актом</w:t>
      </w:r>
      <w:r w:rsidRPr="006973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и уговором о раду.</w:t>
      </w:r>
    </w:p>
    <w:p w:rsidR="00576F25" w:rsidRPr="000B26D0" w:rsidRDefault="00576F2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lastRenderedPageBreak/>
        <w:t>СТРУЧНА СПРЕМА:</w:t>
      </w:r>
    </w:p>
    <w:p w:rsidR="00976D31" w:rsidRPr="000B26D0" w:rsidRDefault="005F0991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средње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</w:t>
      </w:r>
      <w:r w:rsidR="00EF1FE2" w:rsidRPr="000B2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D7C" w:rsidRPr="000B26D0" w:rsidRDefault="00664D7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664049" w:rsidRPr="000B26D0" w:rsidRDefault="00664049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средње стручно образова</w:t>
      </w:r>
      <w:r w:rsidR="001B5F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ње  у четворогодишњем трајању, 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подручје рада: економија, право, администраци</w:t>
      </w:r>
      <w:r w:rsidR="001B5F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664049" w:rsidRPr="000B26D0" w:rsidRDefault="00664049" w:rsidP="000B26D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6563" w:rsidRPr="000B26D0" w:rsidRDefault="008B6563" w:rsidP="000B26D0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  <w:highlight w:val="yellow"/>
          <w:lang w:val="sr-Cyrl-CS"/>
        </w:rPr>
      </w:pPr>
    </w:p>
    <w:p w:rsidR="00976D31" w:rsidRPr="000B26D0" w:rsidRDefault="00976D31" w:rsidP="000B26D0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976D31" w:rsidRPr="000B26D0" w:rsidRDefault="00976D31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рада на рачунару;</w:t>
      </w:r>
    </w:p>
    <w:bookmarkEnd w:id="14"/>
    <w:p w:rsidR="00976D31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0136" w:rsidRPr="003A0136" w:rsidRDefault="003A0136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13"/>
    <w:p w:rsidR="0009370D" w:rsidRPr="000B26D0" w:rsidRDefault="000E352B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09370D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Послови инвестиционог и техничког одржавања, безбедност</w:t>
      </w:r>
      <w:r w:rsidR="00592706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09370D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заштите</w:t>
      </w:r>
    </w:p>
    <w:p w:rsidR="008A46E2" w:rsidRPr="000B26D0" w:rsidRDefault="008A46E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136" w:rsidRDefault="003A0136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0136" w:rsidRPr="003A0136" w:rsidRDefault="003A0136" w:rsidP="00B3574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1F11" w:rsidRPr="00EE0FFE" w:rsidRDefault="00C34A6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9370D" w:rsidRPr="000B26D0">
        <w:rPr>
          <w:rFonts w:ascii="Times New Roman" w:hAnsi="Times New Roman" w:cs="Times New Roman"/>
          <w:b/>
          <w:sz w:val="24"/>
          <w:szCs w:val="24"/>
        </w:rPr>
        <w:t>.</w:t>
      </w:r>
      <w:r w:rsidR="00B510D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9370D" w:rsidRPr="000B26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5C58">
        <w:rPr>
          <w:rFonts w:ascii="Times New Roman" w:hAnsi="Times New Roman" w:cs="Times New Roman"/>
          <w:b/>
          <w:sz w:val="24"/>
          <w:szCs w:val="24"/>
        </w:rPr>
        <w:t>Дoмaр</w:t>
      </w:r>
      <w:r w:rsidR="00EE0F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>3</w:t>
      </w:r>
      <w:r w:rsidR="002321E6">
        <w:rPr>
          <w:rFonts w:ascii="Times New Roman" w:hAnsi="Times New Roman" w:cs="Times New Roman"/>
          <w:b/>
          <w:sz w:val="24"/>
          <w:szCs w:val="24"/>
        </w:rPr>
        <w:t>5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11" w:rsidRPr="00EE0FFE" w:rsidRDefault="00E31F11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EE0FFE">
        <w:rPr>
          <w:rFonts w:ascii="Times New Roman" w:hAnsi="Times New Roman" w:cs="Times New Roman"/>
          <w:b/>
          <w:sz w:val="24"/>
          <w:szCs w:val="24"/>
        </w:rPr>
        <w:t>ДОМА</w:t>
      </w:r>
      <w:r w:rsidR="00EE0FFE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</w:p>
    <w:p w:rsidR="00E31F11" w:rsidRPr="000B26D0" w:rsidRDefault="00E31F1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10D3" w:rsidRPr="000B26D0" w:rsidRDefault="00B510D3" w:rsidP="00B5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0D3" w:rsidRPr="000B26D0" w:rsidRDefault="00B510D3" w:rsidP="00B510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свакодневно обавља преглед Школе и школског дворишта, врши контролу исправности инсталација, противпожарних система, уређаја, опреме, апарата и средстава;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обавља механичарске, електричарске, водоинсталатерске, браварске, столарске, лимарске, молерске послове и сл.послове, </w:t>
      </w:r>
      <w:r w:rsidR="00EE0FFE">
        <w:rPr>
          <w:rFonts w:ascii="Times New Roman" w:hAnsi="Times New Roman" w:cs="Times New Roman"/>
          <w:sz w:val="24"/>
          <w:szCs w:val="24"/>
          <w:lang w:val="sr-Cyrl-RS"/>
        </w:rPr>
        <w:t>послове манипулације (регулисање темепратуре и сл.) машинским инсталацијама система грејања</w:t>
      </w:r>
      <w:r w:rsidRPr="009C61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 као и друге радове одржавања и поправки;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обавештава надлежне службе и директора Школе о уоченим неправилностима у Школи, учињеним штетама или већим кваровима на инсталацијама;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води евиденцију о кваровима и извршеним поправкама;  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0136">
        <w:rPr>
          <w:rFonts w:ascii="Times New Roman" w:hAnsi="Times New Roman" w:cs="Times New Roman"/>
          <w:sz w:val="24"/>
          <w:szCs w:val="24"/>
        </w:rPr>
        <w:t>врши надзор над радом и сарађује са осталим помоћним особљем на уређењу и одржавању школског дворишта, спортских терена и школског простора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благовремено предузима мере обезбеђења у случају непогоде и стално контролише стање зграде;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врши набавку материјала за одржавање објекта и за одржавање хигијене школске зграде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lastRenderedPageBreak/>
        <w:t xml:space="preserve">одговоран је за безбедност зграде </w:t>
      </w:r>
      <w:r>
        <w:rPr>
          <w:rFonts w:ascii="Times New Roman" w:hAnsi="Times New Roman" w:cs="Times New Roman"/>
          <w:sz w:val="24"/>
          <w:szCs w:val="24"/>
        </w:rPr>
        <w:t>и чува дупликате к</w:t>
      </w:r>
      <w:r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3A0136">
        <w:rPr>
          <w:rFonts w:ascii="Times New Roman" w:hAnsi="Times New Roman" w:cs="Times New Roman"/>
          <w:sz w:val="24"/>
          <w:szCs w:val="24"/>
        </w:rPr>
        <w:t>учева од школских просторија, сем  кључева од касе и челичних ормара у којима се налазе поверљива документа која нис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A0136">
        <w:rPr>
          <w:rFonts w:ascii="Times New Roman" w:hAnsi="Times New Roman" w:cs="Times New Roman"/>
          <w:sz w:val="24"/>
          <w:szCs w:val="24"/>
        </w:rPr>
        <w:t xml:space="preserve"> доступна већини лица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 зимском перио</w:t>
      </w:r>
      <w:r>
        <w:rPr>
          <w:rFonts w:ascii="Times New Roman" w:hAnsi="Times New Roman" w:cs="Times New Roman"/>
          <w:sz w:val="24"/>
          <w:szCs w:val="24"/>
        </w:rPr>
        <w:t xml:space="preserve">ду чисти снег и лед са прилаза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>коли, тротоара око школске зграде и тераса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с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A0136">
        <w:rPr>
          <w:rFonts w:ascii="Times New Roman" w:hAnsi="Times New Roman" w:cs="Times New Roman"/>
          <w:sz w:val="24"/>
          <w:szCs w:val="24"/>
        </w:rPr>
        <w:t xml:space="preserve"> осталим особљем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 xml:space="preserve">коле учествује у техничким припремам манифестација које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>кола организује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 xml:space="preserve">издаје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и води евиденцију о средствима за хигијену и инвентару;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води евиденцију о уграђеним деловима и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0136">
        <w:rPr>
          <w:rFonts w:ascii="Times New Roman" w:hAnsi="Times New Roman" w:cs="Times New Roman"/>
          <w:sz w:val="24"/>
          <w:szCs w:val="24"/>
        </w:rPr>
        <w:t xml:space="preserve">замењеним елементима у опреми и објекту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>коле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уграђује уређаје у згради које с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3A0136">
        <w:rPr>
          <w:rFonts w:ascii="Times New Roman" w:hAnsi="Times New Roman" w:cs="Times New Roman"/>
          <w:sz w:val="24"/>
          <w:szCs w:val="24"/>
        </w:rPr>
        <w:t xml:space="preserve"> по природи посла у оквиру његових могућно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A0136">
        <w:rPr>
          <w:rFonts w:ascii="Times New Roman" w:hAnsi="Times New Roman" w:cs="Times New Roman"/>
          <w:sz w:val="24"/>
          <w:szCs w:val="24"/>
        </w:rPr>
        <w:t>ти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 xml:space="preserve">благовремено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упозорава</w:t>
      </w:r>
      <w:r w:rsidRPr="003A0136">
        <w:rPr>
          <w:rFonts w:ascii="Times New Roman" w:hAnsi="Times New Roman" w:cs="Times New Roman"/>
          <w:sz w:val="24"/>
          <w:szCs w:val="24"/>
        </w:rPr>
        <w:t xml:space="preserve"> лица која немају разлога да се  задржавају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 у школској згради и дворишту</w:t>
      </w:r>
      <w:r w:rsidRPr="003A0136">
        <w:rPr>
          <w:rFonts w:ascii="Times New Roman" w:hAnsi="Times New Roman" w:cs="Times New Roman"/>
          <w:sz w:val="24"/>
          <w:szCs w:val="24"/>
        </w:rPr>
        <w:t xml:space="preserve">, а својим присутвом могу нанети штету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 xml:space="preserve">коли,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да се удаље, а у случају одбијања обавести  директора Школе и надлежне службе;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удаљава из школског дворишта псе луталице и о истом обавештава директора Школе и надлежне службе;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по потреби обав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3A0136">
        <w:rPr>
          <w:rFonts w:ascii="Times New Roman" w:hAnsi="Times New Roman" w:cs="Times New Roman"/>
          <w:sz w:val="24"/>
          <w:szCs w:val="24"/>
        </w:rPr>
        <w:t>а и курирске послове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1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0136">
        <w:rPr>
          <w:rFonts w:ascii="Times New Roman" w:hAnsi="Times New Roman" w:cs="Times New Roman"/>
          <w:sz w:val="24"/>
          <w:szCs w:val="24"/>
        </w:rPr>
        <w:t xml:space="preserve"> завршетку рада у 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3A0136">
        <w:rPr>
          <w:rFonts w:ascii="Times New Roman" w:hAnsi="Times New Roman" w:cs="Times New Roman"/>
          <w:sz w:val="24"/>
          <w:szCs w:val="24"/>
        </w:rPr>
        <w:t>коли сваког дана прегледа просторије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A0136">
        <w:rPr>
          <w:rFonts w:ascii="Times New Roman" w:hAnsi="Times New Roman" w:cs="Times New Roman"/>
          <w:sz w:val="24"/>
          <w:szCs w:val="24"/>
        </w:rPr>
        <w:t>(затвара прозоре, сл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A0136">
        <w:rPr>
          <w:rFonts w:ascii="Times New Roman" w:hAnsi="Times New Roman" w:cs="Times New Roman"/>
          <w:sz w:val="24"/>
          <w:szCs w:val="24"/>
        </w:rPr>
        <w:t>вине, гаси светла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, закључава, укључује алармни систем</w:t>
      </w:r>
      <w:r w:rsidRPr="003A0136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прати и води евиденцију о издавању школског простора;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обавља послове у вези са набавкама у сарадњи са секретаром Школе;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учествује у изради предлога Финансијског плана;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по потреби ради на фотокопирању и одржавању апарата;</w:t>
      </w:r>
    </w:p>
    <w:p w:rsidR="00B510D3" w:rsidRPr="003A0136" w:rsidRDefault="00B510D3" w:rsidP="00B510D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A0136">
        <w:rPr>
          <w:rFonts w:ascii="Times New Roman" w:hAnsi="Times New Roman" w:cs="Times New Roman"/>
          <w:sz w:val="24"/>
          <w:szCs w:val="24"/>
        </w:rPr>
        <w:t>звршава и друге послове који су му законским порписима, актима или одлукама Школског одбора, директора и секретара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  <w:r w:rsidRPr="003A0136">
        <w:rPr>
          <w:rFonts w:ascii="Times New Roman" w:hAnsi="Times New Roman" w:cs="Times New Roman"/>
          <w:sz w:val="24"/>
          <w:szCs w:val="24"/>
        </w:rPr>
        <w:t xml:space="preserve"> стављени у надлежн</w:t>
      </w:r>
      <w:r w:rsidRPr="003A013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A0136">
        <w:rPr>
          <w:rFonts w:ascii="Times New Roman" w:hAnsi="Times New Roman" w:cs="Times New Roman"/>
          <w:sz w:val="24"/>
          <w:szCs w:val="24"/>
        </w:rPr>
        <w:t>ст.</w:t>
      </w:r>
    </w:p>
    <w:p w:rsidR="00B510D3" w:rsidRPr="000B26D0" w:rsidRDefault="00B510D3" w:rsidP="00B510D3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средње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образовање. </w:t>
      </w:r>
    </w:p>
    <w:p w:rsidR="00B510D3" w:rsidRPr="000B26D0" w:rsidRDefault="00B510D3" w:rsidP="00B510D3">
      <w:pPr>
        <w:pStyle w:val="ListParagraph"/>
        <w:tabs>
          <w:tab w:val="left" w:pos="62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Средње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стручно образовање: машинске, металске, електричарске или водоинсталатерске струке.</w:t>
      </w:r>
    </w:p>
    <w:p w:rsidR="00B510D3" w:rsidRPr="000B26D0" w:rsidRDefault="00B510D3" w:rsidP="00B510D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Pr="000B26D0" w:rsidRDefault="00B510D3" w:rsidP="00B510D3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510D3" w:rsidRPr="000B26D0" w:rsidRDefault="00B510D3" w:rsidP="00B510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ДОДАТНА ЗНАЊА:</w:t>
      </w:r>
    </w:p>
    <w:p w:rsidR="00B510D3" w:rsidRPr="000B26D0" w:rsidRDefault="00B510D3" w:rsidP="00B510D3">
      <w:pPr>
        <w:pStyle w:val="ListParagraph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Наведено лице треба да је способно за обављање</w:t>
      </w:r>
      <w:r w:rsidRPr="000B26D0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електричарских, водоинсталатерских</w:t>
      </w:r>
      <w:r w:rsidRPr="000B26D0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B26D0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0B26D0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браварских</w:t>
      </w:r>
      <w:r w:rsidRPr="000B26D0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B26D0">
        <w:rPr>
          <w:rFonts w:ascii="Times New Roman" w:hAnsi="Times New Roman" w:cs="Times New Roman"/>
          <w:bCs/>
          <w:sz w:val="24"/>
          <w:szCs w:val="24"/>
          <w:lang w:val="sr-Cyrl-RS"/>
        </w:rPr>
        <w:t>послова.</w:t>
      </w: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B510D3" w:rsidRDefault="00B510D3" w:rsidP="00B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Default="00B510D3" w:rsidP="00B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Default="00B510D3" w:rsidP="00B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Default="00B510D3" w:rsidP="00B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510D3" w:rsidRDefault="00B510D3" w:rsidP="00B51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678E" w:rsidRPr="000B26D0" w:rsidRDefault="0024678E" w:rsidP="000B26D0">
      <w:pPr>
        <w:spacing w:after="0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B8C" w:rsidRPr="00CB4E0E" w:rsidRDefault="00204217" w:rsidP="000B26D0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C34A6D"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4678E"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B4E0E">
        <w:rPr>
          <w:rFonts w:ascii="Times New Roman" w:hAnsi="Times New Roman" w:cs="Times New Roman"/>
          <w:b/>
          <w:sz w:val="24"/>
          <w:szCs w:val="24"/>
          <w:lang w:val="sr-Cyrl-RS"/>
        </w:rPr>
        <w:t>Послови услужних делатности (школске кухиње)</w:t>
      </w:r>
    </w:p>
    <w:p w:rsidR="00204217" w:rsidRPr="000B26D0" w:rsidRDefault="00204217" w:rsidP="000B26D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4217" w:rsidRPr="000B26D0" w:rsidRDefault="003E5D5F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204217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ервирка</w:t>
      </w:r>
    </w:p>
    <w:p w:rsidR="00204217" w:rsidRPr="000B26D0" w:rsidRDefault="00204217" w:rsidP="000B26D0">
      <w:pPr>
        <w:pStyle w:val="ListParagraph"/>
        <w:tabs>
          <w:tab w:val="left" w:pos="330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4217" w:rsidRPr="000B26D0" w:rsidRDefault="00204217" w:rsidP="000B26D0">
      <w:pPr>
        <w:pStyle w:val="ListParagraph"/>
        <w:tabs>
          <w:tab w:val="left" w:pos="26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2321E6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271B8" w:rsidRPr="000B26D0" w:rsidRDefault="00C271B8" w:rsidP="000B26D0">
      <w:pPr>
        <w:pStyle w:val="ListParagraph"/>
        <w:tabs>
          <w:tab w:val="left" w:pos="26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СЕРВИРКА</w:t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87"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271B8" w:rsidRPr="000B26D0" w:rsidRDefault="00C271B8" w:rsidP="000B26D0">
      <w:pPr>
        <w:pStyle w:val="ListParagraph"/>
        <w:tabs>
          <w:tab w:val="left" w:pos="26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71B8" w:rsidRPr="000B26D0" w:rsidRDefault="00C271B8" w:rsidP="000B26D0">
      <w:pPr>
        <w:pStyle w:val="ListParagraph"/>
        <w:tabs>
          <w:tab w:val="left" w:pos="26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>ОПИС ПОСЛОВА:</w:t>
      </w:r>
    </w:p>
    <w:p w:rsidR="00C271B8" w:rsidRPr="000B26D0" w:rsidRDefault="00C271B8" w:rsidP="000B26D0">
      <w:pPr>
        <w:pStyle w:val="ListParagraph"/>
        <w:tabs>
          <w:tab w:val="left" w:pos="26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евиденцију о броју оброка и корисн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ика и количински приспеле хране;</w:t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 на  и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здавању хране у школској кухињи;</w:t>
      </w:r>
    </w:p>
    <w:p w:rsidR="00FB3391" w:rsidRPr="000B26D0" w:rsidRDefault="00FB3391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припрема, сервира и послужује топле и хладне безалкохолне напитке;</w:t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одговорна је за хигијену посуђа </w:t>
      </w:r>
      <w:r w:rsidR="00E92B0C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опреме у шко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E92B0C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 кухињи;</w:t>
      </w:r>
    </w:p>
    <w:p w:rsidR="00C271B8" w:rsidRPr="000B26D0" w:rsidRDefault="0068166F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учествује у организацији прослава, манифестација и такмичења Школе;</w:t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tabs>
          <w:tab w:val="center" w:pos="4820"/>
          <w:tab w:val="left" w:pos="6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вара за инвентар школске кухиње;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tabs>
          <w:tab w:val="left" w:pos="6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предлаже набавку опреме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потребне за рад школске кухиње</w:t>
      </w:r>
      <w:r w:rsidR="00FB3391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учествује у изради предлога Финансијског плана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брине о правилној и редовној уп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отреби дезинфекционих средстава;</w:t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помаже домару</w:t>
      </w:r>
      <w:r w:rsidR="00C82D73" w:rsidRPr="000B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домару</w:t>
      </w:r>
      <w:r w:rsidR="009C6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2D73" w:rsidRPr="000B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(ложачу)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приликом кречења просторија кухињског блока</w:t>
      </w:r>
      <w:r w:rsidR="0068166F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271B8" w:rsidRPr="000B26D0" w:rsidRDefault="00C271B8" w:rsidP="0063263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</w:t>
      </w:r>
      <w:r w:rsidR="00F83D99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делокруга свога рада и у ск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F83D99" w:rsidRPr="000B26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ду са законским прописима, општим актима и одлукама </w:t>
      </w:r>
      <w:r w:rsidR="00F83D99" w:rsidRPr="000B26D0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Школског одобора</w:t>
      </w:r>
      <w:r w:rsidR="00F83D99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, директора и секретара Ш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коле.</w:t>
      </w:r>
    </w:p>
    <w:p w:rsidR="00844087" w:rsidRDefault="00844087" w:rsidP="000B26D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271B8" w:rsidRPr="000B26D0" w:rsidRDefault="00C3656F" w:rsidP="000B26D0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СТРУЧНА СПРЕМА</w:t>
      </w:r>
      <w:r w:rsidR="00C271B8"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12512D" w:rsidRPr="000B26D0" w:rsidRDefault="009E5B1F" w:rsidP="000B26D0">
      <w:pPr>
        <w:pStyle w:val="ListParagraph"/>
        <w:tabs>
          <w:tab w:val="left" w:pos="3586"/>
        </w:tabs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образовање.</w:t>
      </w:r>
    </w:p>
    <w:p w:rsidR="0012512D" w:rsidRPr="000B26D0" w:rsidRDefault="0012512D" w:rsidP="000B26D0">
      <w:pPr>
        <w:pStyle w:val="ListParagraph"/>
        <w:tabs>
          <w:tab w:val="left" w:pos="3586"/>
        </w:tabs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512D" w:rsidRPr="000B26D0" w:rsidRDefault="00E836BF" w:rsidP="000B26D0">
      <w:pPr>
        <w:tabs>
          <w:tab w:val="left" w:pos="358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12512D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</w:t>
      </w:r>
      <w:r w:rsidR="00630D6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2512D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тно:</w:t>
      </w:r>
    </w:p>
    <w:p w:rsidR="00C3656F" w:rsidRPr="000B26D0" w:rsidRDefault="0012512D" w:rsidP="000B26D0">
      <w:pPr>
        <w:pStyle w:val="ListParagraph"/>
        <w:tabs>
          <w:tab w:val="left" w:pos="3586"/>
        </w:tabs>
        <w:spacing w:after="0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 и радно искуство на тим пословима стечено до дана ступања на снагу Уредбе о Каталогу  радних места у јавним службама и другим организацијама у јавном сектору.</w:t>
      </w:r>
    </w:p>
    <w:p w:rsidR="009E5B1F" w:rsidRPr="000B26D0" w:rsidRDefault="009E5B1F" w:rsidP="000B26D0">
      <w:pPr>
        <w:pStyle w:val="ListParagraph"/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CS"/>
        </w:rPr>
      </w:pPr>
    </w:p>
    <w:p w:rsidR="00C3656F" w:rsidRPr="000B26D0" w:rsidRDefault="00C3656F" w:rsidP="000B26D0">
      <w:pPr>
        <w:pStyle w:val="ListParagraph"/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ОБРАЗОВАЊЕ</w:t>
      </w:r>
      <w:r w:rsidR="00E836BF"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</w:p>
    <w:p w:rsidR="00E836BF" w:rsidRPr="000B26D0" w:rsidRDefault="00E836BF" w:rsidP="000B26D0">
      <w:pPr>
        <w:pStyle w:val="ListParagraph"/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Средње стручно образовање</w:t>
      </w:r>
      <w:r w:rsidR="00950E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2D31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угоститељске струке</w:t>
      </w:r>
      <w:r w:rsidRPr="000B26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09370D" w:rsidRPr="000B26D0" w:rsidRDefault="00C3656F" w:rsidP="000B26D0">
      <w:pPr>
        <w:tabs>
          <w:tab w:val="left" w:pos="1902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3563CF" w:rsidRPr="000B26D0" w:rsidRDefault="003563CF" w:rsidP="000B26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70D" w:rsidRPr="000B26D0" w:rsidRDefault="00C34A6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09370D" w:rsidRPr="000B26D0">
        <w:rPr>
          <w:rFonts w:ascii="Times New Roman" w:hAnsi="Times New Roman" w:cs="Times New Roman"/>
          <w:b/>
          <w:sz w:val="24"/>
          <w:szCs w:val="24"/>
        </w:rPr>
        <w:t>. Остали послови подршке (послови пoмoћнo-тeхничког особља)</w:t>
      </w:r>
    </w:p>
    <w:p w:rsidR="0009370D" w:rsidRPr="000B26D0" w:rsidRDefault="0009370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Чистачица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>3</w:t>
      </w:r>
      <w:r w:rsidR="002321E6">
        <w:rPr>
          <w:rFonts w:ascii="Times New Roman" w:hAnsi="Times New Roman" w:cs="Times New Roman"/>
          <w:b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628A5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10277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  <w:u w:val="single"/>
        </w:rPr>
        <w:t>ЧИСТАЧИЦА</w:t>
      </w: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7E5264" w:rsidRPr="000B26D0" w:rsidRDefault="007E526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TimesNewRomanPSMT" w:hAnsi="Times New Roman" w:cs="Times New Roman"/>
          <w:color w:val="000000"/>
          <w:sz w:val="24"/>
          <w:szCs w:val="24"/>
        </w:rPr>
        <w:t>одржава хигијену у просторијама и санитарним чворовима;</w:t>
      </w: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TimesNewRomanPSMT" w:hAnsi="Times New Roman" w:cs="Times New Roman"/>
          <w:color w:val="000000"/>
          <w:sz w:val="24"/>
          <w:szCs w:val="24"/>
        </w:rPr>
        <w:t>одржава чистоћу дворишта и износи смеће;</w:t>
      </w: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color w:val="000000"/>
          <w:sz w:val="24"/>
          <w:szCs w:val="24"/>
        </w:rPr>
        <w:t>приjављуjе сва оштећења и кварове на инсталациjама и инвентару</w:t>
      </w:r>
      <w:r w:rsidR="002E6424" w:rsidRPr="000B26D0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домару, секретару и директору Школе</w:t>
      </w:r>
      <w:r w:rsidRPr="000B26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генерално чишћење и спремање школских просторија најмање 2 пута годишње</w:t>
      </w:r>
      <w:r w:rsidR="004302E7" w:rsidRPr="000B26D0">
        <w:rPr>
          <w:sz w:val="24"/>
          <w:lang w:val="sr-Cyrl-RS"/>
        </w:rPr>
        <w:t>;</w:t>
      </w:r>
      <w:r w:rsidRPr="000B26D0">
        <w:rPr>
          <w:sz w:val="24"/>
        </w:rPr>
        <w:t xml:space="preserve"> 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 xml:space="preserve">у зимским месецима </w:t>
      </w:r>
      <w:r w:rsidR="004302E7" w:rsidRPr="000B26D0">
        <w:rPr>
          <w:sz w:val="24"/>
          <w:lang w:val="sr-Cyrl-RS"/>
        </w:rPr>
        <w:t>чист</w:t>
      </w:r>
      <w:r w:rsidR="00C26171">
        <w:rPr>
          <w:sz w:val="24"/>
          <w:lang w:val="sr-Cyrl-RS"/>
        </w:rPr>
        <w:t>и</w:t>
      </w:r>
      <w:r w:rsidR="004302E7" w:rsidRPr="000B26D0">
        <w:rPr>
          <w:sz w:val="24"/>
        </w:rPr>
        <w:t xml:space="preserve"> снег</w:t>
      </w:r>
      <w:r w:rsidR="00A87158">
        <w:rPr>
          <w:sz w:val="24"/>
          <w:lang w:val="sr-Cyrl-RS"/>
        </w:rPr>
        <w:t xml:space="preserve"> и лед</w:t>
      </w:r>
      <w:r w:rsidRPr="000B26D0">
        <w:rPr>
          <w:sz w:val="24"/>
        </w:rPr>
        <w:t xml:space="preserve"> на </w:t>
      </w:r>
      <w:r w:rsidR="00A87158">
        <w:rPr>
          <w:sz w:val="24"/>
          <w:lang w:val="sr-Cyrl-RS"/>
        </w:rPr>
        <w:t>прилазима Школи</w:t>
      </w:r>
      <w:r w:rsidRPr="000B26D0">
        <w:rPr>
          <w:sz w:val="24"/>
        </w:rPr>
        <w:t>, у школском дворишту и терасама</w:t>
      </w:r>
      <w:r w:rsidR="004302E7" w:rsidRPr="000B26D0">
        <w:rPr>
          <w:sz w:val="24"/>
          <w:lang w:val="sr-Cyrl-RS"/>
        </w:rPr>
        <w:t>;</w:t>
      </w:r>
      <w:r w:rsidRPr="000B26D0">
        <w:rPr>
          <w:sz w:val="24"/>
        </w:rPr>
        <w:t xml:space="preserve"> </w:t>
      </w:r>
    </w:p>
    <w:p w:rsidR="002E642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редовно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де</w:t>
      </w:r>
      <w:r w:rsidRPr="000B26D0">
        <w:rPr>
          <w:spacing w:val="-2"/>
          <w:sz w:val="24"/>
        </w:rPr>
        <w:t>ж</w:t>
      </w:r>
      <w:r w:rsidR="002E6424" w:rsidRPr="000B26D0">
        <w:rPr>
          <w:spacing w:val="2"/>
          <w:sz w:val="24"/>
          <w:lang w:val="sr-Cyrl-RS"/>
        </w:rPr>
        <w:t>урство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н</w:t>
      </w:r>
      <w:r w:rsidRPr="000B26D0">
        <w:rPr>
          <w:sz w:val="24"/>
        </w:rPr>
        <w:t>а</w:t>
      </w:r>
      <w:r w:rsidRPr="000B26D0">
        <w:rPr>
          <w:spacing w:val="17"/>
          <w:sz w:val="24"/>
        </w:rPr>
        <w:t xml:space="preserve"> </w:t>
      </w:r>
      <w:r w:rsidRPr="000B26D0">
        <w:rPr>
          <w:sz w:val="24"/>
        </w:rPr>
        <w:t>ходницима</w:t>
      </w:r>
      <w:r w:rsidRPr="000B26D0">
        <w:rPr>
          <w:spacing w:val="16"/>
          <w:sz w:val="24"/>
        </w:rPr>
        <w:t xml:space="preserve"> </w:t>
      </w:r>
      <w:r w:rsidR="003C0772" w:rsidRPr="000B26D0">
        <w:rPr>
          <w:sz w:val="24"/>
          <w:lang w:val="sr-Cyrl-RS"/>
        </w:rPr>
        <w:t>Ш</w:t>
      </w:r>
      <w:r w:rsidRPr="000B26D0">
        <w:rPr>
          <w:sz w:val="24"/>
        </w:rPr>
        <w:t>коле</w:t>
      </w:r>
      <w:r w:rsidRPr="000B26D0">
        <w:rPr>
          <w:spacing w:val="17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16"/>
          <w:sz w:val="24"/>
        </w:rPr>
        <w:t xml:space="preserve"> </w:t>
      </w:r>
      <w:r w:rsidRPr="000B26D0">
        <w:rPr>
          <w:sz w:val="24"/>
        </w:rPr>
        <w:t>време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сви</w:t>
      </w:r>
      <w:r w:rsidRPr="000B26D0">
        <w:rPr>
          <w:sz w:val="24"/>
        </w:rPr>
        <w:t>х</w:t>
      </w:r>
      <w:r w:rsidRPr="000B26D0">
        <w:rPr>
          <w:spacing w:val="15"/>
          <w:sz w:val="24"/>
        </w:rPr>
        <w:t xml:space="preserve"> </w:t>
      </w:r>
      <w:r w:rsidRPr="000B26D0">
        <w:rPr>
          <w:sz w:val="24"/>
        </w:rPr>
        <w:t>одмора,</w:t>
      </w:r>
      <w:r w:rsidRPr="000B26D0">
        <w:rPr>
          <w:spacing w:val="16"/>
          <w:sz w:val="24"/>
        </w:rPr>
        <w:t xml:space="preserve"> </w:t>
      </w:r>
      <w:r w:rsidR="002E6424" w:rsidRPr="000B26D0">
        <w:rPr>
          <w:sz w:val="24"/>
          <w:lang w:val="sr-Cyrl-RS"/>
        </w:rPr>
        <w:t>дежурство</w:t>
      </w:r>
      <w:r w:rsidRPr="000B26D0">
        <w:rPr>
          <w:spacing w:val="15"/>
          <w:sz w:val="24"/>
        </w:rPr>
        <w:t xml:space="preserve"> </w:t>
      </w:r>
      <w:r w:rsidRPr="000B26D0">
        <w:rPr>
          <w:spacing w:val="-1"/>
          <w:sz w:val="24"/>
        </w:rPr>
        <w:t>н</w:t>
      </w:r>
      <w:r w:rsidRPr="000B26D0">
        <w:rPr>
          <w:sz w:val="24"/>
        </w:rPr>
        <w:t>а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главно</w:t>
      </w:r>
      <w:r w:rsidRPr="000B26D0">
        <w:rPr>
          <w:sz w:val="24"/>
        </w:rPr>
        <w:t>м</w:t>
      </w:r>
      <w:r w:rsidRPr="000B26D0">
        <w:rPr>
          <w:spacing w:val="16"/>
          <w:sz w:val="24"/>
        </w:rPr>
        <w:t xml:space="preserve"> </w:t>
      </w:r>
      <w:r w:rsidRPr="000B26D0">
        <w:rPr>
          <w:sz w:val="24"/>
        </w:rPr>
        <w:t>ула</w:t>
      </w:r>
      <w:r w:rsidRPr="000B26D0">
        <w:rPr>
          <w:spacing w:val="-2"/>
          <w:sz w:val="24"/>
        </w:rPr>
        <w:t>з</w:t>
      </w:r>
      <w:r w:rsidRPr="000B26D0">
        <w:rPr>
          <w:sz w:val="24"/>
        </w:rPr>
        <w:t xml:space="preserve">у </w:t>
      </w:r>
      <w:r w:rsidRPr="000B26D0">
        <w:rPr>
          <w:spacing w:val="-1"/>
          <w:sz w:val="24"/>
        </w:rPr>
        <w:t>токо</w:t>
      </w:r>
      <w:r w:rsidRPr="000B26D0">
        <w:rPr>
          <w:sz w:val="24"/>
        </w:rPr>
        <w:t>м</w:t>
      </w:r>
      <w:r w:rsidRPr="000B26D0">
        <w:rPr>
          <w:spacing w:val="29"/>
          <w:sz w:val="24"/>
        </w:rPr>
        <w:t xml:space="preserve"> </w:t>
      </w:r>
      <w:r w:rsidRPr="000B26D0">
        <w:rPr>
          <w:spacing w:val="-1"/>
          <w:sz w:val="24"/>
        </w:rPr>
        <w:t>трајањ</w:t>
      </w:r>
      <w:r w:rsidRPr="000B26D0">
        <w:rPr>
          <w:sz w:val="24"/>
        </w:rPr>
        <w:t>а</w:t>
      </w:r>
      <w:r w:rsidRPr="000B26D0">
        <w:rPr>
          <w:spacing w:val="29"/>
          <w:sz w:val="24"/>
        </w:rPr>
        <w:t xml:space="preserve"> </w:t>
      </w:r>
      <w:r w:rsidRPr="000B26D0">
        <w:rPr>
          <w:spacing w:val="-1"/>
          <w:sz w:val="24"/>
        </w:rPr>
        <w:t>настав</w:t>
      </w:r>
      <w:r w:rsidRPr="000B26D0">
        <w:rPr>
          <w:sz w:val="24"/>
        </w:rPr>
        <w:t>е</w:t>
      </w:r>
      <w:r w:rsidR="002E6424" w:rsidRPr="000B26D0">
        <w:rPr>
          <w:spacing w:val="27"/>
          <w:sz w:val="24"/>
          <w:lang w:val="sr-Cyrl-RS"/>
        </w:rPr>
        <w:t xml:space="preserve">, </w:t>
      </w:r>
      <w:r w:rsidRPr="000B26D0">
        <w:rPr>
          <w:sz w:val="24"/>
        </w:rPr>
        <w:t>вођење</w:t>
      </w:r>
      <w:r w:rsidRPr="000B26D0">
        <w:rPr>
          <w:spacing w:val="6"/>
          <w:sz w:val="24"/>
        </w:rPr>
        <w:t xml:space="preserve"> </w:t>
      </w:r>
      <w:r w:rsidRPr="000B26D0">
        <w:rPr>
          <w:spacing w:val="-1"/>
          <w:sz w:val="24"/>
        </w:rPr>
        <w:t>рачун</w:t>
      </w:r>
      <w:r w:rsidRPr="000B26D0">
        <w:rPr>
          <w:sz w:val="24"/>
        </w:rPr>
        <w:t>а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о</w:t>
      </w:r>
      <w:r w:rsidRPr="000B26D0">
        <w:rPr>
          <w:spacing w:val="4"/>
          <w:sz w:val="24"/>
        </w:rPr>
        <w:t xml:space="preserve"> </w:t>
      </w:r>
      <w:r w:rsidRPr="000B26D0">
        <w:rPr>
          <w:sz w:val="24"/>
        </w:rPr>
        <w:t>кретању</w:t>
      </w:r>
      <w:r w:rsidRPr="000B26D0">
        <w:rPr>
          <w:spacing w:val="6"/>
          <w:sz w:val="24"/>
        </w:rPr>
        <w:t xml:space="preserve"> </w:t>
      </w:r>
      <w:r w:rsidRPr="000B26D0">
        <w:rPr>
          <w:spacing w:val="1"/>
          <w:sz w:val="24"/>
        </w:rPr>
        <w:t>у</w:t>
      </w:r>
      <w:r w:rsidRPr="000B26D0">
        <w:rPr>
          <w:sz w:val="24"/>
        </w:rPr>
        <w:t>ченика</w:t>
      </w:r>
      <w:r w:rsidRPr="000B26D0">
        <w:rPr>
          <w:spacing w:val="5"/>
          <w:sz w:val="24"/>
        </w:rPr>
        <w:t xml:space="preserve"> </w:t>
      </w:r>
      <w:r w:rsidRPr="000B26D0">
        <w:rPr>
          <w:spacing w:val="-1"/>
          <w:sz w:val="24"/>
        </w:rPr>
        <w:t>(</w:t>
      </w:r>
      <w:r w:rsidRPr="000B26D0">
        <w:rPr>
          <w:sz w:val="24"/>
        </w:rPr>
        <w:t>долазак,</w:t>
      </w:r>
      <w:r w:rsidRPr="000B26D0">
        <w:rPr>
          <w:spacing w:val="5"/>
          <w:sz w:val="24"/>
        </w:rPr>
        <w:t xml:space="preserve"> </w:t>
      </w:r>
      <w:r w:rsidRPr="000B26D0">
        <w:rPr>
          <w:spacing w:val="-1"/>
          <w:sz w:val="24"/>
        </w:rPr>
        <w:t>одлаза</w:t>
      </w:r>
      <w:r w:rsidRPr="000B26D0">
        <w:rPr>
          <w:sz w:val="24"/>
        </w:rPr>
        <w:t>к)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и</w:t>
      </w:r>
      <w:r w:rsidRPr="000B26D0">
        <w:rPr>
          <w:spacing w:val="4"/>
          <w:sz w:val="24"/>
        </w:rPr>
        <w:t xml:space="preserve"> </w:t>
      </w:r>
      <w:r w:rsidRPr="000B26D0">
        <w:rPr>
          <w:sz w:val="24"/>
        </w:rPr>
        <w:t>осталих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странака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у Школи</w:t>
      </w:r>
      <w:r w:rsidR="002E6424" w:rsidRPr="000B26D0">
        <w:rPr>
          <w:sz w:val="24"/>
          <w:lang w:val="sr-Cyrl-RS"/>
        </w:rPr>
        <w:t>;</w:t>
      </w:r>
    </w:p>
    <w:p w:rsidR="002E642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pacing w:val="-1"/>
          <w:sz w:val="24"/>
        </w:rPr>
        <w:t>п</w:t>
      </w:r>
      <w:r w:rsidRPr="000B26D0">
        <w:rPr>
          <w:sz w:val="24"/>
        </w:rPr>
        <w:t>р</w:t>
      </w:r>
      <w:r w:rsidRPr="000B26D0">
        <w:rPr>
          <w:spacing w:val="-1"/>
          <w:sz w:val="24"/>
        </w:rPr>
        <w:t>и</w:t>
      </w:r>
      <w:r w:rsidRPr="000B26D0">
        <w:rPr>
          <w:sz w:val="24"/>
        </w:rPr>
        <w:t>ја</w:t>
      </w:r>
      <w:r w:rsidRPr="000B26D0">
        <w:rPr>
          <w:spacing w:val="-1"/>
          <w:sz w:val="24"/>
        </w:rPr>
        <w:t>вљив</w:t>
      </w:r>
      <w:r w:rsidRPr="000B26D0">
        <w:rPr>
          <w:sz w:val="24"/>
        </w:rPr>
        <w:t>ање</w:t>
      </w:r>
      <w:r w:rsidRPr="000B26D0">
        <w:rPr>
          <w:spacing w:val="48"/>
          <w:sz w:val="24"/>
        </w:rPr>
        <w:t xml:space="preserve"> </w:t>
      </w:r>
      <w:r w:rsidRPr="000B26D0">
        <w:rPr>
          <w:sz w:val="24"/>
        </w:rPr>
        <w:t>де</w:t>
      </w:r>
      <w:r w:rsidRPr="000B26D0">
        <w:rPr>
          <w:spacing w:val="-2"/>
          <w:sz w:val="24"/>
        </w:rPr>
        <w:t>ж</w:t>
      </w:r>
      <w:r w:rsidRPr="000B26D0">
        <w:rPr>
          <w:sz w:val="24"/>
        </w:rPr>
        <w:t>у</w:t>
      </w:r>
      <w:r w:rsidRPr="000B26D0">
        <w:rPr>
          <w:spacing w:val="-2"/>
          <w:sz w:val="24"/>
        </w:rPr>
        <w:t>р</w:t>
      </w:r>
      <w:r w:rsidRPr="000B26D0">
        <w:rPr>
          <w:sz w:val="24"/>
        </w:rPr>
        <w:t>ном</w:t>
      </w:r>
      <w:r w:rsidRPr="000B26D0">
        <w:rPr>
          <w:spacing w:val="48"/>
          <w:sz w:val="24"/>
        </w:rPr>
        <w:t xml:space="preserve"> </w:t>
      </w:r>
      <w:r w:rsidRPr="000B26D0">
        <w:rPr>
          <w:spacing w:val="-1"/>
          <w:sz w:val="24"/>
        </w:rPr>
        <w:t>наставник</w:t>
      </w:r>
      <w:r w:rsidRPr="000B26D0">
        <w:rPr>
          <w:spacing w:val="3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47"/>
          <w:sz w:val="24"/>
        </w:rPr>
        <w:t xml:space="preserve"> </w:t>
      </w:r>
      <w:r w:rsidRPr="000B26D0">
        <w:rPr>
          <w:sz w:val="24"/>
        </w:rPr>
        <w:t>д</w:t>
      </w:r>
      <w:r w:rsidRPr="000B26D0">
        <w:rPr>
          <w:spacing w:val="-2"/>
          <w:sz w:val="24"/>
        </w:rPr>
        <w:t>о</w:t>
      </w:r>
      <w:r w:rsidRPr="000B26D0">
        <w:rPr>
          <w:sz w:val="24"/>
        </w:rPr>
        <w:t>ма</w:t>
      </w:r>
      <w:r w:rsidRPr="000B26D0">
        <w:rPr>
          <w:spacing w:val="-2"/>
          <w:sz w:val="24"/>
        </w:rPr>
        <w:t>р</w:t>
      </w:r>
      <w:r w:rsidRPr="000B26D0">
        <w:rPr>
          <w:spacing w:val="1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47"/>
          <w:sz w:val="24"/>
        </w:rPr>
        <w:t xml:space="preserve"> </w:t>
      </w:r>
      <w:r w:rsidRPr="000B26D0">
        <w:rPr>
          <w:spacing w:val="-1"/>
          <w:sz w:val="24"/>
        </w:rPr>
        <w:t>секрета</w:t>
      </w:r>
      <w:r w:rsidRPr="000B26D0">
        <w:rPr>
          <w:spacing w:val="-2"/>
          <w:sz w:val="24"/>
        </w:rPr>
        <w:t>р</w:t>
      </w:r>
      <w:r w:rsidRPr="000B26D0">
        <w:rPr>
          <w:spacing w:val="2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59"/>
          <w:sz w:val="24"/>
        </w:rPr>
        <w:t xml:space="preserve"> </w:t>
      </w:r>
      <w:r w:rsidRPr="000B26D0">
        <w:rPr>
          <w:sz w:val="24"/>
        </w:rPr>
        <w:t>или</w:t>
      </w:r>
      <w:r w:rsidRPr="000B26D0">
        <w:rPr>
          <w:spacing w:val="57"/>
          <w:sz w:val="24"/>
        </w:rPr>
        <w:t xml:space="preserve"> </w:t>
      </w:r>
      <w:r w:rsidRPr="000B26D0">
        <w:rPr>
          <w:spacing w:val="-1"/>
          <w:sz w:val="24"/>
        </w:rPr>
        <w:t>директор</w:t>
      </w:r>
      <w:r w:rsidRPr="000B26D0">
        <w:rPr>
          <w:sz w:val="24"/>
        </w:rPr>
        <w:t>у</w:t>
      </w:r>
      <w:r w:rsidR="002E6424" w:rsidRPr="000B26D0">
        <w:rPr>
          <w:sz w:val="24"/>
          <w:lang w:val="sr-Cyrl-RS"/>
        </w:rPr>
        <w:t xml:space="preserve"> Школе</w:t>
      </w:r>
      <w:r w:rsidRPr="000B26D0">
        <w:rPr>
          <w:spacing w:val="1"/>
          <w:sz w:val="24"/>
        </w:rPr>
        <w:t xml:space="preserve"> </w:t>
      </w:r>
      <w:r w:rsidRPr="000B26D0">
        <w:rPr>
          <w:spacing w:val="-1"/>
          <w:sz w:val="24"/>
        </w:rPr>
        <w:t>свак</w:t>
      </w:r>
      <w:r w:rsidRPr="000B26D0">
        <w:rPr>
          <w:sz w:val="24"/>
        </w:rPr>
        <w:t>е</w:t>
      </w:r>
      <w:r w:rsidRPr="000B26D0">
        <w:rPr>
          <w:spacing w:val="58"/>
          <w:sz w:val="24"/>
        </w:rPr>
        <w:t xml:space="preserve"> </w:t>
      </w:r>
      <w:r w:rsidRPr="000B26D0">
        <w:rPr>
          <w:spacing w:val="-1"/>
          <w:sz w:val="24"/>
        </w:rPr>
        <w:t>с</w:t>
      </w:r>
      <w:r w:rsidRPr="000B26D0">
        <w:rPr>
          <w:spacing w:val="2"/>
          <w:sz w:val="24"/>
        </w:rPr>
        <w:t>у</w:t>
      </w:r>
      <w:r w:rsidRPr="000B26D0">
        <w:rPr>
          <w:spacing w:val="-1"/>
          <w:sz w:val="24"/>
        </w:rPr>
        <w:t>м</w:t>
      </w:r>
      <w:r w:rsidRPr="000B26D0">
        <w:rPr>
          <w:sz w:val="24"/>
        </w:rPr>
        <w:t>њ</w:t>
      </w:r>
      <w:r w:rsidRPr="000B26D0">
        <w:rPr>
          <w:spacing w:val="-1"/>
          <w:sz w:val="24"/>
        </w:rPr>
        <w:t>ив</w:t>
      </w:r>
      <w:r w:rsidRPr="000B26D0">
        <w:rPr>
          <w:sz w:val="24"/>
        </w:rPr>
        <w:t>е  радње</w:t>
      </w:r>
      <w:r w:rsidRPr="000B26D0">
        <w:rPr>
          <w:spacing w:val="58"/>
          <w:sz w:val="24"/>
        </w:rPr>
        <w:t xml:space="preserve"> </w:t>
      </w:r>
      <w:r w:rsidRPr="000B26D0">
        <w:rPr>
          <w:sz w:val="24"/>
        </w:rPr>
        <w:t>која</w:t>
      </w:r>
      <w:r w:rsidRPr="000B26D0">
        <w:rPr>
          <w:spacing w:val="58"/>
          <w:sz w:val="24"/>
        </w:rPr>
        <w:t xml:space="preserve"> </w:t>
      </w:r>
      <w:r w:rsidRPr="000B26D0">
        <w:rPr>
          <w:sz w:val="24"/>
        </w:rPr>
        <w:t>би</w:t>
      </w:r>
      <w:r w:rsidRPr="000B26D0">
        <w:rPr>
          <w:spacing w:val="59"/>
          <w:sz w:val="24"/>
        </w:rPr>
        <w:t xml:space="preserve"> </w:t>
      </w:r>
      <w:r w:rsidRPr="000B26D0">
        <w:rPr>
          <w:sz w:val="24"/>
        </w:rPr>
        <w:t>могла</w:t>
      </w:r>
      <w:r w:rsidRPr="000B26D0">
        <w:rPr>
          <w:spacing w:val="58"/>
          <w:sz w:val="24"/>
        </w:rPr>
        <w:t xml:space="preserve"> </w:t>
      </w:r>
      <w:r w:rsidRPr="000B26D0">
        <w:rPr>
          <w:spacing w:val="-1"/>
          <w:sz w:val="24"/>
        </w:rPr>
        <w:t>бити</w:t>
      </w:r>
      <w:r w:rsidRPr="000B26D0">
        <w:rPr>
          <w:spacing w:val="-1"/>
          <w:w w:val="99"/>
          <w:sz w:val="24"/>
        </w:rPr>
        <w:t xml:space="preserve"> </w:t>
      </w:r>
      <w:r w:rsidRPr="000B26D0">
        <w:rPr>
          <w:spacing w:val="-1"/>
          <w:sz w:val="24"/>
        </w:rPr>
        <w:t>потенцијалн</w:t>
      </w:r>
      <w:r w:rsidRPr="000B26D0">
        <w:rPr>
          <w:sz w:val="24"/>
        </w:rPr>
        <w:t>а</w:t>
      </w:r>
      <w:r w:rsidRPr="000B26D0">
        <w:rPr>
          <w:spacing w:val="28"/>
          <w:sz w:val="24"/>
        </w:rPr>
        <w:t xml:space="preserve"> </w:t>
      </w:r>
      <w:r w:rsidRPr="000B26D0">
        <w:rPr>
          <w:spacing w:val="-1"/>
          <w:sz w:val="24"/>
        </w:rPr>
        <w:t>опаснос</w:t>
      </w:r>
      <w:r w:rsidRPr="000B26D0">
        <w:rPr>
          <w:sz w:val="24"/>
        </w:rPr>
        <w:t>т</w:t>
      </w:r>
      <w:r w:rsidRPr="000B26D0">
        <w:rPr>
          <w:spacing w:val="27"/>
          <w:sz w:val="24"/>
        </w:rPr>
        <w:t xml:space="preserve"> </w:t>
      </w:r>
      <w:r w:rsidRPr="000B26D0">
        <w:rPr>
          <w:spacing w:val="-1"/>
          <w:sz w:val="24"/>
        </w:rPr>
        <w:t>п</w:t>
      </w:r>
      <w:r w:rsidRPr="000B26D0">
        <w:rPr>
          <w:sz w:val="24"/>
        </w:rPr>
        <w:t>о</w:t>
      </w:r>
      <w:r w:rsidRPr="000B26D0">
        <w:rPr>
          <w:spacing w:val="27"/>
          <w:sz w:val="24"/>
        </w:rPr>
        <w:t xml:space="preserve"> </w:t>
      </w:r>
      <w:r w:rsidRPr="000B26D0">
        <w:rPr>
          <w:sz w:val="24"/>
        </w:rPr>
        <w:t>безбедност</w:t>
      </w:r>
      <w:r w:rsidRPr="000B26D0">
        <w:rPr>
          <w:spacing w:val="27"/>
          <w:sz w:val="24"/>
        </w:rPr>
        <w:t xml:space="preserve"> </w:t>
      </w:r>
      <w:r w:rsidRPr="000B26D0">
        <w:rPr>
          <w:sz w:val="24"/>
        </w:rPr>
        <w:t>уче</w:t>
      </w:r>
      <w:r w:rsidRPr="000B26D0">
        <w:rPr>
          <w:spacing w:val="-2"/>
          <w:sz w:val="24"/>
        </w:rPr>
        <w:t>н</w:t>
      </w:r>
      <w:r w:rsidRPr="000B26D0">
        <w:rPr>
          <w:spacing w:val="-1"/>
          <w:sz w:val="24"/>
        </w:rPr>
        <w:t>ик</w:t>
      </w:r>
      <w:r w:rsidRPr="000B26D0">
        <w:rPr>
          <w:sz w:val="24"/>
        </w:rPr>
        <w:t>а</w:t>
      </w:r>
      <w:r w:rsidRPr="000B26D0">
        <w:rPr>
          <w:spacing w:val="56"/>
          <w:sz w:val="24"/>
        </w:rPr>
        <w:t xml:space="preserve"> </w:t>
      </w:r>
      <w:r w:rsidRPr="000B26D0">
        <w:rPr>
          <w:sz w:val="24"/>
        </w:rPr>
        <w:t>и</w:t>
      </w:r>
      <w:r w:rsidRPr="000B26D0">
        <w:rPr>
          <w:spacing w:val="27"/>
          <w:sz w:val="24"/>
        </w:rPr>
        <w:t xml:space="preserve"> </w:t>
      </w:r>
      <w:r w:rsidRPr="000B26D0">
        <w:rPr>
          <w:spacing w:val="-1"/>
          <w:sz w:val="24"/>
        </w:rPr>
        <w:t>запослени</w:t>
      </w:r>
      <w:r w:rsidR="002E6424" w:rsidRPr="000B26D0">
        <w:rPr>
          <w:sz w:val="24"/>
        </w:rPr>
        <w:t>х</w:t>
      </w:r>
      <w:r w:rsidR="002E6424" w:rsidRPr="000B26D0">
        <w:rPr>
          <w:sz w:val="24"/>
          <w:lang w:val="sr-Cyrl-RS"/>
        </w:rPr>
        <w:t>;</w:t>
      </w:r>
      <w:r w:rsidRPr="000B26D0">
        <w:rPr>
          <w:spacing w:val="26"/>
          <w:sz w:val="24"/>
        </w:rPr>
        <w:t xml:space="preserve"> </w:t>
      </w:r>
    </w:p>
    <w:p w:rsidR="007E5264" w:rsidRPr="000B26D0" w:rsidRDefault="002E642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  <w:lang w:val="sr-Cyrl-RS"/>
        </w:rPr>
        <w:t>пријављивање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pacing w:val="-1"/>
          <w:sz w:val="24"/>
        </w:rPr>
        <w:t>нађени</w:t>
      </w:r>
      <w:r w:rsidR="007E5264" w:rsidRPr="000B26D0">
        <w:rPr>
          <w:sz w:val="24"/>
        </w:rPr>
        <w:t>х</w:t>
      </w:r>
      <w:r w:rsidR="007E5264" w:rsidRPr="000B26D0">
        <w:rPr>
          <w:spacing w:val="4"/>
          <w:sz w:val="24"/>
        </w:rPr>
        <w:t xml:space="preserve"> </w:t>
      </w:r>
      <w:r w:rsidR="007E5264" w:rsidRPr="000B26D0">
        <w:rPr>
          <w:spacing w:val="-1"/>
          <w:sz w:val="24"/>
        </w:rPr>
        <w:t>изг</w:t>
      </w:r>
      <w:r w:rsidR="007E5264" w:rsidRPr="000B26D0">
        <w:rPr>
          <w:spacing w:val="1"/>
          <w:sz w:val="24"/>
        </w:rPr>
        <w:t>у</w:t>
      </w:r>
      <w:r w:rsidR="007E5264" w:rsidRPr="000B26D0">
        <w:rPr>
          <w:spacing w:val="-1"/>
          <w:sz w:val="24"/>
        </w:rPr>
        <w:t>бљени</w:t>
      </w:r>
      <w:r w:rsidR="007E5264" w:rsidRPr="000B26D0">
        <w:rPr>
          <w:sz w:val="24"/>
        </w:rPr>
        <w:t>х</w:t>
      </w:r>
      <w:r w:rsidR="007E5264" w:rsidRPr="000B26D0">
        <w:rPr>
          <w:spacing w:val="4"/>
          <w:sz w:val="24"/>
        </w:rPr>
        <w:t xml:space="preserve"> </w:t>
      </w:r>
      <w:r w:rsidR="007E5264" w:rsidRPr="000B26D0">
        <w:rPr>
          <w:sz w:val="24"/>
        </w:rPr>
        <w:t>и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z w:val="24"/>
        </w:rPr>
        <w:t>заборављених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pacing w:val="1"/>
          <w:sz w:val="24"/>
        </w:rPr>
        <w:t>с</w:t>
      </w:r>
      <w:r w:rsidR="007E5264" w:rsidRPr="000B26D0">
        <w:rPr>
          <w:spacing w:val="-1"/>
          <w:sz w:val="24"/>
        </w:rPr>
        <w:t>тв</w:t>
      </w:r>
      <w:r w:rsidR="007E5264" w:rsidRPr="000B26D0">
        <w:rPr>
          <w:sz w:val="24"/>
        </w:rPr>
        <w:t>ари</w:t>
      </w:r>
      <w:r w:rsidRPr="000B26D0">
        <w:rPr>
          <w:sz w:val="24"/>
          <w:lang w:val="sr-Cyrl-RS"/>
        </w:rPr>
        <w:t xml:space="preserve"> наставницима и одлагање истих на место предвиђено за то;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обављање</w:t>
      </w:r>
      <w:r w:rsidRPr="000B26D0">
        <w:rPr>
          <w:spacing w:val="36"/>
          <w:sz w:val="24"/>
        </w:rPr>
        <w:t xml:space="preserve"> </w:t>
      </w:r>
      <w:r w:rsidRPr="000B26D0">
        <w:rPr>
          <w:spacing w:val="-2"/>
          <w:sz w:val="24"/>
        </w:rPr>
        <w:t>к</w:t>
      </w:r>
      <w:r w:rsidRPr="000B26D0">
        <w:rPr>
          <w:spacing w:val="2"/>
          <w:sz w:val="24"/>
        </w:rPr>
        <w:t>у</w:t>
      </w:r>
      <w:r w:rsidRPr="000B26D0">
        <w:rPr>
          <w:sz w:val="24"/>
        </w:rPr>
        <w:t>рирских</w:t>
      </w:r>
      <w:r w:rsidRPr="000B26D0">
        <w:rPr>
          <w:spacing w:val="37"/>
          <w:sz w:val="24"/>
        </w:rPr>
        <w:t xml:space="preserve"> </w:t>
      </w:r>
      <w:r w:rsidRPr="000B26D0">
        <w:rPr>
          <w:sz w:val="24"/>
        </w:rPr>
        <w:t>послова</w:t>
      </w:r>
      <w:r w:rsidRPr="000B26D0">
        <w:rPr>
          <w:spacing w:val="38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36"/>
          <w:sz w:val="24"/>
        </w:rPr>
        <w:t xml:space="preserve"> </w:t>
      </w:r>
      <w:r w:rsidRPr="000B26D0">
        <w:rPr>
          <w:sz w:val="24"/>
        </w:rPr>
        <w:t>потребе</w:t>
      </w:r>
      <w:r w:rsidRPr="000B26D0">
        <w:rPr>
          <w:spacing w:val="38"/>
          <w:sz w:val="24"/>
        </w:rPr>
        <w:t xml:space="preserve"> </w:t>
      </w:r>
      <w:r w:rsidR="003C0772" w:rsidRPr="000B26D0">
        <w:rPr>
          <w:sz w:val="24"/>
          <w:lang w:val="sr-Cyrl-RS"/>
        </w:rPr>
        <w:t>Ш</w:t>
      </w:r>
      <w:r w:rsidRPr="000B26D0">
        <w:rPr>
          <w:sz w:val="24"/>
        </w:rPr>
        <w:t>коле</w:t>
      </w:r>
      <w:r w:rsidR="00C26171">
        <w:rPr>
          <w:sz w:val="24"/>
          <w:lang w:val="sr-Cyrl-RS"/>
        </w:rPr>
        <w:t>;</w:t>
      </w:r>
      <w:r w:rsidRPr="000B26D0">
        <w:rPr>
          <w:spacing w:val="38"/>
          <w:sz w:val="24"/>
        </w:rPr>
        <w:t xml:space="preserve"> </w:t>
      </w:r>
    </w:p>
    <w:p w:rsidR="007E5264" w:rsidRPr="000B26D0" w:rsidRDefault="002E642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затвара</w:t>
      </w:r>
      <w:r w:rsidR="009C617E">
        <w:rPr>
          <w:sz w:val="24"/>
          <w:lang w:val="sr-Cyrl-RS"/>
        </w:rPr>
        <w:t>ње</w:t>
      </w:r>
      <w:r w:rsidRPr="000B26D0">
        <w:rPr>
          <w:sz w:val="24"/>
          <w:lang w:val="sr-Cyrl-RS"/>
        </w:rPr>
        <w:t xml:space="preserve"> </w:t>
      </w:r>
      <w:r w:rsidRPr="000B26D0">
        <w:rPr>
          <w:sz w:val="24"/>
        </w:rPr>
        <w:t>прозор</w:t>
      </w:r>
      <w:r w:rsidR="009C617E">
        <w:rPr>
          <w:sz w:val="24"/>
          <w:lang w:val="sr-Cyrl-RS"/>
        </w:rPr>
        <w:t>а</w:t>
      </w:r>
      <w:r w:rsidR="002B48C4" w:rsidRPr="000B26D0">
        <w:rPr>
          <w:spacing w:val="24"/>
          <w:sz w:val="24"/>
          <w:lang w:val="sr-Cyrl-RS"/>
        </w:rPr>
        <w:t xml:space="preserve">, </w:t>
      </w:r>
      <w:r w:rsidR="007E5264" w:rsidRPr="000B26D0">
        <w:rPr>
          <w:sz w:val="24"/>
        </w:rPr>
        <w:t>врата</w:t>
      </w:r>
      <w:r w:rsidR="009C617E">
        <w:rPr>
          <w:sz w:val="24"/>
          <w:lang w:val="sr-Cyrl-RS"/>
        </w:rPr>
        <w:t xml:space="preserve"> и гашење</w:t>
      </w:r>
      <w:r w:rsidRPr="000B26D0">
        <w:rPr>
          <w:sz w:val="24"/>
          <w:lang w:val="sr-Cyrl-RS"/>
        </w:rPr>
        <w:t xml:space="preserve"> светла по завршетку рада </w:t>
      </w:r>
      <w:r w:rsidR="007E5264" w:rsidRPr="000B26D0">
        <w:rPr>
          <w:spacing w:val="23"/>
          <w:sz w:val="24"/>
        </w:rPr>
        <w:t xml:space="preserve"> </w:t>
      </w:r>
      <w:r w:rsidR="003C0772" w:rsidRPr="000B26D0">
        <w:rPr>
          <w:sz w:val="24"/>
          <w:lang w:val="sr-Cyrl-RS"/>
        </w:rPr>
        <w:t>Ш</w:t>
      </w:r>
      <w:r w:rsidR="00C26171">
        <w:rPr>
          <w:sz w:val="24"/>
        </w:rPr>
        <w:t>коле</w:t>
      </w:r>
      <w:r w:rsidR="00C26171">
        <w:rPr>
          <w:sz w:val="24"/>
          <w:lang w:val="sr-Cyrl-RS"/>
        </w:rPr>
        <w:t>;</w:t>
      </w:r>
      <w:r w:rsidR="007E5264" w:rsidRPr="000B26D0">
        <w:rPr>
          <w:spacing w:val="24"/>
          <w:sz w:val="24"/>
        </w:rPr>
        <w:t xml:space="preserve"> </w:t>
      </w:r>
    </w:p>
    <w:p w:rsidR="007E5264" w:rsidRPr="000B26D0" w:rsidRDefault="007B0F39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одговар</w:t>
      </w:r>
      <w:r w:rsidRPr="000B26D0">
        <w:rPr>
          <w:sz w:val="24"/>
          <w:lang w:val="sr-Cyrl-RS"/>
        </w:rPr>
        <w:t>а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за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инвентар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и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опрем</w:t>
      </w:r>
      <w:r w:rsidR="007E5264" w:rsidRPr="000B26D0">
        <w:rPr>
          <w:sz w:val="24"/>
        </w:rPr>
        <w:t>у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којом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р</w:t>
      </w:r>
      <w:r w:rsidR="007E5264" w:rsidRPr="000B26D0">
        <w:rPr>
          <w:spacing w:val="1"/>
          <w:sz w:val="24"/>
        </w:rPr>
        <w:t>у</w:t>
      </w:r>
      <w:r w:rsidR="007E5264" w:rsidRPr="000B26D0">
        <w:rPr>
          <w:spacing w:val="-1"/>
          <w:sz w:val="24"/>
        </w:rPr>
        <w:t>куј</w:t>
      </w:r>
      <w:r w:rsidRPr="000B26D0">
        <w:rPr>
          <w:spacing w:val="2"/>
          <w:sz w:val="24"/>
          <w:lang w:val="sr-Cyrl-RS"/>
        </w:rPr>
        <w:t>е</w:t>
      </w:r>
      <w:r w:rsidRPr="000B26D0">
        <w:rPr>
          <w:sz w:val="24"/>
          <w:lang w:val="sr-Cyrl-RS"/>
        </w:rPr>
        <w:t>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рационално</w:t>
      </w:r>
      <w:r w:rsidRPr="000B26D0">
        <w:rPr>
          <w:spacing w:val="-9"/>
          <w:sz w:val="24"/>
        </w:rPr>
        <w:t xml:space="preserve"> </w:t>
      </w:r>
      <w:r w:rsidR="007B0F39" w:rsidRPr="000B26D0">
        <w:rPr>
          <w:sz w:val="24"/>
        </w:rPr>
        <w:t>кори</w:t>
      </w:r>
      <w:r w:rsidR="007B0F39" w:rsidRPr="000B26D0">
        <w:rPr>
          <w:sz w:val="24"/>
          <w:lang w:val="sr-Cyrl-RS"/>
        </w:rPr>
        <w:t>сти  средства</w:t>
      </w:r>
      <w:r w:rsidRPr="000B26D0">
        <w:rPr>
          <w:spacing w:val="-8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-9"/>
          <w:sz w:val="24"/>
        </w:rPr>
        <w:t xml:space="preserve"> </w:t>
      </w:r>
      <w:r w:rsidRPr="000B26D0">
        <w:rPr>
          <w:sz w:val="24"/>
        </w:rPr>
        <w:t>х</w:t>
      </w:r>
      <w:r w:rsidRPr="000B26D0">
        <w:rPr>
          <w:spacing w:val="-1"/>
          <w:sz w:val="24"/>
        </w:rPr>
        <w:t>иги</w:t>
      </w:r>
      <w:r w:rsidRPr="000B26D0">
        <w:rPr>
          <w:sz w:val="24"/>
        </w:rPr>
        <w:t>је</w:t>
      </w:r>
      <w:r w:rsidRPr="000B26D0">
        <w:rPr>
          <w:spacing w:val="-1"/>
          <w:sz w:val="24"/>
        </w:rPr>
        <w:t>н</w:t>
      </w:r>
      <w:r w:rsidRPr="000B26D0">
        <w:rPr>
          <w:spacing w:val="2"/>
          <w:sz w:val="24"/>
        </w:rPr>
        <w:t>у</w:t>
      </w:r>
      <w:r w:rsidR="007B0F39" w:rsidRPr="000B26D0">
        <w:rPr>
          <w:spacing w:val="2"/>
          <w:sz w:val="24"/>
          <w:lang w:val="sr-Cyrl-RS"/>
        </w:rPr>
        <w:t xml:space="preserve"> и да са апаратима које употребљава у свом раду правилно и брижљиво рукује</w:t>
      </w:r>
      <w:r w:rsidR="007B0F39" w:rsidRPr="000B26D0">
        <w:rPr>
          <w:sz w:val="24"/>
          <w:lang w:val="sr-Cyrl-RS"/>
        </w:rPr>
        <w:t>;</w:t>
      </w:r>
    </w:p>
    <w:p w:rsidR="00E35B43" w:rsidRPr="000B26D0" w:rsidRDefault="00E35B43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помаже домару и домару (ложачу) при молерским радовима у просто</w:t>
      </w:r>
      <w:r w:rsidR="00C26171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ријама у којима одржава чистоћу;</w:t>
      </w:r>
    </w:p>
    <w:p w:rsidR="00E35B43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  <w:lang w:val="sr-Cyrl-RS"/>
        </w:rPr>
        <w:t>одржава зеленило у Школи и школској згради;</w:t>
      </w:r>
    </w:p>
    <w:p w:rsidR="00E35B43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учествује у организацији прослава, манифестација и такмичења Школе</w:t>
      </w:r>
      <w:r w:rsidR="00D906C0" w:rsidRPr="000B26D0">
        <w:rPr>
          <w:sz w:val="24"/>
          <w:lang w:val="sr-Cyrl-RS"/>
        </w:rPr>
        <w:t>;</w:t>
      </w:r>
    </w:p>
    <w:p w:rsidR="007E5264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обавља</w:t>
      </w:r>
      <w:r w:rsidRPr="000B26D0">
        <w:rPr>
          <w:sz w:val="24"/>
          <w:lang w:val="sr-Cyrl-RS"/>
        </w:rPr>
        <w:t xml:space="preserve"> </w:t>
      </w:r>
      <w:r w:rsidR="007E5264" w:rsidRPr="000B26D0">
        <w:rPr>
          <w:sz w:val="24"/>
        </w:rPr>
        <w:t>и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др</w:t>
      </w:r>
      <w:r w:rsidR="007E5264" w:rsidRPr="000B26D0">
        <w:rPr>
          <w:spacing w:val="2"/>
          <w:sz w:val="24"/>
        </w:rPr>
        <w:t>у</w:t>
      </w:r>
      <w:r w:rsidRPr="000B26D0">
        <w:rPr>
          <w:spacing w:val="-1"/>
          <w:sz w:val="24"/>
        </w:rPr>
        <w:t>г</w:t>
      </w:r>
      <w:r w:rsidRPr="000B26D0">
        <w:rPr>
          <w:spacing w:val="-1"/>
          <w:sz w:val="24"/>
          <w:lang w:val="sr-Cyrl-RS"/>
        </w:rPr>
        <w:t>е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послов</w:t>
      </w:r>
      <w:r w:rsidRPr="000B26D0">
        <w:rPr>
          <w:sz w:val="24"/>
          <w:lang w:val="sr-Cyrl-RS"/>
        </w:rPr>
        <w:t>е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п</w:t>
      </w:r>
      <w:r w:rsidR="007E5264" w:rsidRPr="000B26D0">
        <w:rPr>
          <w:sz w:val="24"/>
        </w:rPr>
        <w:t>о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налог</w:t>
      </w:r>
      <w:r w:rsidR="007E5264" w:rsidRPr="000B26D0">
        <w:rPr>
          <w:sz w:val="24"/>
        </w:rPr>
        <w:t>у</w:t>
      </w:r>
      <w:r w:rsidR="007E5264" w:rsidRPr="000B26D0">
        <w:rPr>
          <w:spacing w:val="-4"/>
          <w:sz w:val="24"/>
        </w:rPr>
        <w:t xml:space="preserve"> </w:t>
      </w:r>
      <w:r w:rsidR="007E5264" w:rsidRPr="000B26D0">
        <w:rPr>
          <w:spacing w:val="-1"/>
          <w:sz w:val="24"/>
        </w:rPr>
        <w:t>директор</w:t>
      </w:r>
      <w:r w:rsidR="007E5264" w:rsidRPr="000B26D0">
        <w:rPr>
          <w:spacing w:val="1"/>
          <w:sz w:val="24"/>
        </w:rPr>
        <w:t>а</w:t>
      </w:r>
      <w:r w:rsidR="00D906C0" w:rsidRPr="000B26D0">
        <w:rPr>
          <w:sz w:val="24"/>
        </w:rPr>
        <w:t>,  секретара  и дома</w:t>
      </w:r>
      <w:r w:rsidR="003C0772" w:rsidRPr="000B26D0">
        <w:rPr>
          <w:sz w:val="24"/>
        </w:rPr>
        <w:t>ра</w:t>
      </w:r>
      <w:r w:rsidRPr="000B26D0">
        <w:rPr>
          <w:sz w:val="24"/>
          <w:lang w:val="sr-Cyrl-RS"/>
        </w:rPr>
        <w:t xml:space="preserve">/мајстора одржавања </w:t>
      </w:r>
      <w:r w:rsidR="003C0772" w:rsidRPr="000B26D0">
        <w:rPr>
          <w:sz w:val="24"/>
        </w:rPr>
        <w:t xml:space="preserve"> </w:t>
      </w:r>
      <w:r w:rsidR="003C0772" w:rsidRPr="000B26D0">
        <w:rPr>
          <w:sz w:val="24"/>
          <w:lang w:val="sr-Cyrl-RS"/>
        </w:rPr>
        <w:t>Ш</w:t>
      </w:r>
      <w:r w:rsidR="007E5264" w:rsidRPr="000B26D0">
        <w:rPr>
          <w:sz w:val="24"/>
        </w:rPr>
        <w:t>коле</w:t>
      </w:r>
      <w:r w:rsidR="003C0772" w:rsidRPr="000B26D0">
        <w:rPr>
          <w:sz w:val="24"/>
          <w:lang w:val="sr-Cyrl-RS"/>
        </w:rPr>
        <w:t>.</w:t>
      </w:r>
    </w:p>
    <w:p w:rsidR="007E5264" w:rsidRPr="000B26D0" w:rsidRDefault="003C0772" w:rsidP="000B26D0">
      <w:pPr>
        <w:pStyle w:val="BodyText"/>
        <w:widowControl w:val="0"/>
        <w:tabs>
          <w:tab w:val="left" w:pos="567"/>
        </w:tabs>
        <w:spacing w:line="276" w:lineRule="auto"/>
        <w:ind w:left="142" w:right="23"/>
        <w:contextualSpacing/>
        <w:jc w:val="both"/>
        <w:rPr>
          <w:sz w:val="24"/>
          <w:lang w:val="sr-Cyrl-RS"/>
        </w:rPr>
      </w:pPr>
      <w:r w:rsidRPr="000B26D0">
        <w:rPr>
          <w:sz w:val="24"/>
        </w:rPr>
        <w:tab/>
      </w:r>
    </w:p>
    <w:p w:rsidR="003C0772" w:rsidRPr="000B26D0" w:rsidRDefault="003C0772" w:rsidP="000B26D0">
      <w:pPr>
        <w:pStyle w:val="BodyText"/>
        <w:widowControl w:val="0"/>
        <w:tabs>
          <w:tab w:val="left" w:pos="567"/>
        </w:tabs>
        <w:spacing w:line="276" w:lineRule="auto"/>
        <w:ind w:left="142" w:right="23"/>
        <w:contextualSpacing/>
        <w:jc w:val="both"/>
        <w:rPr>
          <w:sz w:val="24"/>
          <w:lang w:val="sr-Cyrl-RS"/>
        </w:rPr>
      </w:pPr>
    </w:p>
    <w:p w:rsidR="00B10277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3563CF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основно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образовање.  </w:t>
      </w:r>
    </w:p>
    <w:p w:rsidR="006D0F18" w:rsidRPr="000B26D0" w:rsidRDefault="006D0F18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2A" w:rsidRPr="000B26D0" w:rsidRDefault="003563CF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3563CF" w:rsidRPr="000B26D0" w:rsidRDefault="003563C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Основна школа</w:t>
      </w:r>
    </w:p>
    <w:p w:rsidR="00EA4817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B08" w:rsidRPr="00722B08" w:rsidRDefault="00722B08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B8C" w:rsidRPr="000B26D0" w:rsidRDefault="00001B8C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C26171" w:rsidRDefault="00EA4817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26171">
        <w:rPr>
          <w:rFonts w:ascii="Times New Roman" w:hAnsi="Times New Roman" w:cs="Times New Roman"/>
          <w:b/>
          <w:bCs/>
          <w:sz w:val="28"/>
          <w:szCs w:val="24"/>
        </w:rPr>
        <w:lastRenderedPageBreak/>
        <w:t>IV</w:t>
      </w:r>
      <w:r w:rsidR="00C26171" w:rsidRPr="00C26171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 xml:space="preserve"> </w:t>
      </w:r>
      <w:r w:rsidR="0016512A" w:rsidRPr="00C26171">
        <w:rPr>
          <w:rFonts w:ascii="Times New Roman" w:hAnsi="Times New Roman" w:cs="Times New Roman"/>
          <w:b/>
          <w:bCs/>
          <w:sz w:val="28"/>
          <w:szCs w:val="24"/>
        </w:rPr>
        <w:t>УТВРЂИВАЊЕ БРОЈА ИЗВРШИЛАЦА ЗА ОДРЕЂЕНА РАДНА МЕСТА  </w:t>
      </w:r>
    </w:p>
    <w:p w:rsidR="008A46E2" w:rsidRPr="000B26D0" w:rsidRDefault="008A46E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C34A6D" w:rsidRPr="000B26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2321E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8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Потребан броj извршилаца утврђуjе се Годишњим планом рада школе за сваку школску годину.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Броj извршилаца на радним местима мења се у складу са потребама </w:t>
      </w:r>
      <w:r w:rsidR="00C04D42" w:rsidRPr="000B26D0">
        <w:rPr>
          <w:rFonts w:ascii="Times New Roman" w:hAnsi="Times New Roman" w:cs="Times New Roman"/>
          <w:sz w:val="24"/>
          <w:szCs w:val="24"/>
        </w:rPr>
        <w:t xml:space="preserve">извршења послова из делатности </w:t>
      </w:r>
      <w:r w:rsidR="00C04D42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B74E94" w:rsidRPr="000B26D0" w:rsidRDefault="007F44B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извршилаца </w:t>
      </w:r>
      <w:r w:rsidR="00C04D42" w:rsidRPr="000B26D0">
        <w:rPr>
          <w:rFonts w:ascii="Times New Roman" w:hAnsi="Times New Roman" w:cs="Times New Roman"/>
          <w:sz w:val="24"/>
          <w:szCs w:val="24"/>
        </w:rPr>
        <w:t xml:space="preserve"> утврђуjе</w:t>
      </w:r>
      <w:proofErr w:type="gramEnd"/>
      <w:r w:rsidR="00C04D42" w:rsidRPr="000B26D0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C04D42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16512A" w:rsidRPr="000B26D0">
        <w:rPr>
          <w:rFonts w:ascii="Times New Roman" w:hAnsi="Times New Roman" w:cs="Times New Roman"/>
          <w:sz w:val="24"/>
          <w:szCs w:val="24"/>
        </w:rPr>
        <w:t>коле. </w:t>
      </w:r>
    </w:p>
    <w:p w:rsidR="00B74E94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Брoj извршилaцa нa рaдним мeстимa нaстaвникa и стручних сaрaдникa ут</w:t>
      </w:r>
      <w:r w:rsidR="00C04D42" w:rsidRPr="000B26D0">
        <w:rPr>
          <w:rFonts w:ascii="Times New Roman" w:hAnsi="Times New Roman" w:cs="Times New Roman"/>
          <w:sz w:val="24"/>
          <w:szCs w:val="24"/>
        </w:rPr>
        <w:t xml:space="preserve">врђуje сe Гoдишњим плaнoм рaдa </w:t>
      </w:r>
      <w:r w:rsidR="00C04D42" w:rsidRPr="000B26D0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кoлe зa свaку шкoлску гoдину и мoжe сe мeњaти свaкe шкoлскe гoдинe, зaвиснo oд брoja уписaнe дeцe, oднoснo oд брoja oдeљeњa  у Шкoли, у склaду сa Зaкoнoм и пoдзaкoнским aктимa кojимa сe урeђуjу питaњa утврђивaњa брoja извршилaцa у Шкoли.   </w:t>
      </w:r>
    </w:p>
    <w:p w:rsidR="003563CF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Број извршилаца на руководећем радном месту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0B26D0">
        <w:rPr>
          <w:rFonts w:ascii="Times New Roman" w:hAnsi="Times New Roman" w:cs="Times New Roman"/>
          <w:sz w:val="24"/>
          <w:szCs w:val="24"/>
        </w:rPr>
        <w:t>,</w:t>
      </w:r>
      <w:r w:rsidR="009C3A09" w:rsidRPr="000B26D0">
        <w:rPr>
          <w:rFonts w:ascii="Times New Roman" w:hAnsi="Times New Roman" w:cs="Times New Roman"/>
          <w:sz w:val="24"/>
          <w:szCs w:val="24"/>
        </w:rPr>
        <w:t xml:space="preserve"> затим радним местима на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ф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инансијским и рачуноводственим пословима,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правним, п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ословима инвестиционог и техничког одржавања, безбедност</w:t>
      </w:r>
      <w:r w:rsidR="00855C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</w:t>
      </w:r>
      <w:r w:rsidR="00001B8C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365778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пословима услужних делатности (школске кухиње),</w:t>
      </w:r>
      <w:r w:rsidR="00001B8C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пословима подршке (послови пoмoћнo-тeхничког особља) </w:t>
      </w:r>
      <w:r w:rsidRPr="000B26D0">
        <w:rPr>
          <w:rFonts w:ascii="Times New Roman" w:hAnsi="Times New Roman" w:cs="Times New Roman"/>
          <w:sz w:val="24"/>
          <w:szCs w:val="24"/>
        </w:rPr>
        <w:t>утврђује се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у складу са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важећим </w:t>
      </w:r>
      <w:bookmarkStart w:id="15" w:name="_Hlk508440865"/>
      <w:r w:rsidR="003563CF" w:rsidRPr="000B26D0">
        <w:rPr>
          <w:rFonts w:ascii="Times New Roman" w:hAnsi="Times New Roman" w:cs="Times New Roman"/>
          <w:sz w:val="24"/>
          <w:szCs w:val="24"/>
        </w:rPr>
        <w:t>Правилником о критеријумима и стандардима за финансирање установа која обавља делатност основног образовања и васпитања</w:t>
      </w:r>
      <w:bookmarkEnd w:id="15"/>
      <w:r w:rsidR="003563CF" w:rsidRPr="000B26D0">
        <w:rPr>
          <w:rFonts w:ascii="Times New Roman" w:hAnsi="Times New Roman" w:cs="Times New Roman"/>
          <w:sz w:val="24"/>
          <w:szCs w:val="24"/>
        </w:rPr>
        <w:t>.</w:t>
      </w:r>
    </w:p>
    <w:p w:rsidR="008A46E2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 xml:space="preserve">Под слободним радним местом подразумева се оно радно место коjе ниjе попуњено нити се може попунити другим радником </w:t>
      </w:r>
      <w:r w:rsidR="007F44B1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коле</w:t>
      </w:r>
      <w:r w:rsidR="00001B8C" w:rsidRPr="000B26D0">
        <w:rPr>
          <w:rFonts w:ascii="Times New Roman" w:hAnsi="Times New Roman" w:cs="Times New Roman"/>
          <w:sz w:val="24"/>
          <w:szCs w:val="24"/>
        </w:rPr>
        <w:t xml:space="preserve"> путем допуне радног времена.</w:t>
      </w:r>
      <w:proofErr w:type="gramEnd"/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97304C" w:rsidRPr="00722B08" w:rsidRDefault="0097304C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F44B1" w:rsidRDefault="007F44B1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74E94" w:rsidRPr="0097304C" w:rsidRDefault="00EA4817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7304C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="00B74E94" w:rsidRPr="0097304C">
        <w:rPr>
          <w:rFonts w:ascii="Times New Roman" w:hAnsi="Times New Roman" w:cs="Times New Roman"/>
          <w:b/>
          <w:bCs/>
          <w:sz w:val="28"/>
          <w:szCs w:val="24"/>
        </w:rPr>
        <w:t xml:space="preserve"> БРOJ ИЗВРШИЛAЦA </w:t>
      </w:r>
    </w:p>
    <w:p w:rsidR="00B74E94" w:rsidRPr="000B26D0" w:rsidRDefault="00B74E94" w:rsidP="000B26D0">
      <w:pPr>
        <w:pStyle w:val="tabel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0B26D0">
        <w:rPr>
          <w:rFonts w:eastAsiaTheme="minorEastAsia"/>
        </w:rPr>
        <w:t>  </w:t>
      </w:r>
    </w:p>
    <w:p w:rsidR="00B74E94" w:rsidRPr="000B26D0" w:rsidRDefault="002321E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Члaн 39</w:t>
      </w:r>
      <w:r w:rsidR="00B74E94"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74E94"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D956CA" w:rsidRPr="000B26D0" w:rsidRDefault="00D956CA" w:rsidP="000B26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56CA" w:rsidRPr="000B26D0" w:rsidRDefault="005159C1" w:rsidP="000B26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5541A0" w:rsidRPr="007F44B1">
        <w:rPr>
          <w:rFonts w:ascii="Times New Roman" w:hAnsi="Times New Roman" w:cs="Times New Roman"/>
          <w:bCs/>
          <w:sz w:val="24"/>
          <w:szCs w:val="24"/>
        </w:rPr>
        <w:t xml:space="preserve"> Школи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сходно</w:t>
      </w:r>
      <w:r w:rsidR="006F45BA" w:rsidRPr="007F4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Школском програму, Годишњем плану рада школе,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817" w:rsidRPr="007F44B1">
        <w:rPr>
          <w:rFonts w:ascii="Times New Roman" w:hAnsi="Times New Roman" w:cs="Times New Roman"/>
          <w:bCs/>
          <w:sz w:val="24"/>
          <w:szCs w:val="24"/>
        </w:rPr>
        <w:t>Стручном у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>путству Министа</w:t>
      </w:r>
      <w:r w:rsidR="00001B8C" w:rsidRPr="007F44B1">
        <w:rPr>
          <w:rFonts w:ascii="Times New Roman" w:hAnsi="Times New Roman" w:cs="Times New Roman"/>
          <w:bCs/>
          <w:sz w:val="24"/>
          <w:szCs w:val="24"/>
        </w:rPr>
        <w:t>р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>ства просвете</w:t>
      </w:r>
      <w:r w:rsidR="00D50FE7" w:rsidRPr="007F44B1">
        <w:rPr>
          <w:rFonts w:ascii="Times New Roman" w:hAnsi="Times New Roman" w:cs="Times New Roman"/>
          <w:bCs/>
          <w:sz w:val="24"/>
          <w:szCs w:val="24"/>
          <w:lang w:val="sr-Cyrl-RS"/>
        </w:rPr>
        <w:t>, науке и технолошког развоја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о формирању одељења</w:t>
      </w:r>
      <w:r w:rsidR="00EA4817" w:rsidRPr="007F44B1">
        <w:rPr>
          <w:rFonts w:ascii="Times New Roman" w:hAnsi="Times New Roman" w:cs="Times New Roman"/>
          <w:bCs/>
          <w:sz w:val="24"/>
          <w:szCs w:val="24"/>
        </w:rPr>
        <w:t xml:space="preserve"> и начину финансирања у основним и средњим школама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956CA" w:rsidRPr="007F44B1">
        <w:rPr>
          <w:rFonts w:ascii="Times New Roman" w:hAnsi="Times New Roman" w:cs="Times New Roman"/>
          <w:sz w:val="24"/>
          <w:szCs w:val="24"/>
        </w:rPr>
        <w:t>Правилнику о критеријумима и ста</w:t>
      </w:r>
      <w:r w:rsidR="006B210A" w:rsidRPr="007F44B1">
        <w:rPr>
          <w:rFonts w:ascii="Times New Roman" w:hAnsi="Times New Roman" w:cs="Times New Roman"/>
          <w:sz w:val="24"/>
          <w:szCs w:val="24"/>
        </w:rPr>
        <w:t>ндардима за финансирање установ</w:t>
      </w:r>
      <w:r w:rsidR="006B210A" w:rsidRPr="007F44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956CA" w:rsidRPr="007F44B1">
        <w:rPr>
          <w:rFonts w:ascii="Times New Roman" w:hAnsi="Times New Roman" w:cs="Times New Roman"/>
          <w:sz w:val="24"/>
          <w:szCs w:val="24"/>
        </w:rPr>
        <w:t xml:space="preserve"> која обавља делатност основног образовања и васпитања</w:t>
      </w:r>
      <w:r w:rsidR="005541A0" w:rsidRPr="007F44B1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 следећа радна места</w:t>
      </w:r>
      <w:r w:rsidR="00743E1F" w:rsidRPr="007F44B1">
        <w:rPr>
          <w:rFonts w:ascii="Times New Roman" w:hAnsi="Times New Roman" w:cs="Times New Roman"/>
          <w:sz w:val="24"/>
          <w:szCs w:val="24"/>
          <w:lang w:val="sr-Cyrl-RS"/>
        </w:rPr>
        <w:t>, на којима</w:t>
      </w:r>
      <w:r w:rsidR="005541A0"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43E1F" w:rsidRPr="000B26D0">
        <w:rPr>
          <w:rFonts w:ascii="Times New Roman" w:hAnsi="Times New Roman" w:cs="Times New Roman"/>
          <w:bCs/>
          <w:sz w:val="24"/>
          <w:szCs w:val="24"/>
        </w:rPr>
        <w:t xml:space="preserve">  утврђен </w:t>
      </w:r>
      <w:r w:rsidR="007F44B1">
        <w:rPr>
          <w:rFonts w:ascii="Times New Roman" w:hAnsi="Times New Roman" w:cs="Times New Roman"/>
          <w:bCs/>
          <w:sz w:val="24"/>
          <w:szCs w:val="24"/>
          <w:lang w:val="sr-Cyrl-RS"/>
        </w:rPr>
        <w:t>доле нав</w:t>
      </w:r>
      <w:r w:rsidR="00743E1F" w:rsidRPr="000B26D0">
        <w:rPr>
          <w:rFonts w:ascii="Times New Roman" w:hAnsi="Times New Roman" w:cs="Times New Roman"/>
          <w:bCs/>
          <w:sz w:val="24"/>
          <w:szCs w:val="24"/>
          <w:lang w:val="sr-Cyrl-RS"/>
        </w:rPr>
        <w:t>едени</w:t>
      </w:r>
      <w:r w:rsidR="00D956CA" w:rsidRPr="000B26D0">
        <w:rPr>
          <w:rFonts w:ascii="Times New Roman" w:hAnsi="Times New Roman" w:cs="Times New Roman"/>
          <w:bCs/>
          <w:sz w:val="24"/>
          <w:szCs w:val="24"/>
        </w:rPr>
        <w:t xml:space="preserve"> број извршилаца:</w:t>
      </w:r>
    </w:p>
    <w:p w:rsidR="00B74E94" w:rsidRPr="000B26D0" w:rsidRDefault="00B74E94" w:rsidP="005970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097"/>
      </w:tblGrid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b/>
                <w:lang w:val="sr-Cyrl-CS"/>
              </w:rPr>
              <w:t>Радна места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b/>
                <w:color w:val="FF0000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b/>
                <w:lang w:val="sr-Cyrl-CS"/>
              </w:rPr>
              <w:t>Број извршиоца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Наставник разредне наставе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16,00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Наставник у продуженом боравку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2,00</w:t>
            </w:r>
          </w:p>
        </w:tc>
      </w:tr>
      <w:tr w:rsidR="005970C4" w:rsidRPr="005970C4" w:rsidTr="00661BDE">
        <w:tc>
          <w:tcPr>
            <w:tcW w:w="8755" w:type="dxa"/>
            <w:gridSpan w:val="2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b/>
                <w:lang w:val="sr-Cyrl-CS"/>
              </w:rPr>
              <w:t xml:space="preserve">      Наставник предметне наставе: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Српски језик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3,56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lastRenderedPageBreak/>
              <w:t>Немачки језик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1,67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Енглески језик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3,27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Ликовна култура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Музичка култура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1,10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Техника и технологија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3,00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 xml:space="preserve">Историја 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1,30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Географија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1,30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Математика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3,33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Биологија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1,50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Физика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1,10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Хемија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0,70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Физичко и задравствено васпитање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ru-RU"/>
              </w:rPr>
              <w:t>2,25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Верска настава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highlight w:val="yellow"/>
                <w:lang w:val="sr-Latn-R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</w:t>
            </w:r>
            <w:r w:rsidRPr="005970C4">
              <w:rPr>
                <w:rFonts w:ascii="Calibri" w:eastAsia="Times New Roman" w:hAnsi="Calibri" w:cs="Times New Roman"/>
                <w:lang w:val="sr-Cyrl-RS"/>
              </w:rPr>
              <w:t>5</w:t>
            </w:r>
            <w:r w:rsidRPr="005970C4">
              <w:rPr>
                <w:rFonts w:ascii="Calibri" w:eastAsia="Times New Roman" w:hAnsi="Calibri" w:cs="Times New Roman"/>
                <w:lang w:val="sr-Latn-RS"/>
              </w:rPr>
              <w:t>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Грађанско васпитање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0,</w:t>
            </w:r>
            <w:r w:rsidRPr="005970C4">
              <w:rPr>
                <w:rFonts w:ascii="Calibri" w:eastAsia="Times New Roman" w:hAnsi="Calibri" w:cs="Times New Roman"/>
                <w:lang w:val="sr-Latn-RS"/>
              </w:rPr>
              <w:t>3</w:t>
            </w:r>
            <w:r w:rsidRPr="005970C4">
              <w:rPr>
                <w:rFonts w:ascii="Calibri" w:eastAsia="Times New Roman" w:hAnsi="Calibri" w:cs="Times New Roman"/>
                <w:lang w:val="sr-Cyrl-CS"/>
              </w:rPr>
              <w:t>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Информатика и рачунарство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1,50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Директор установе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ru-RU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Стручни сарадник - Педагог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Стручни сарадник - Психолог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ru-RU"/>
              </w:rPr>
            </w:pPr>
            <w:r w:rsidRPr="005970C4">
              <w:rPr>
                <w:rFonts w:ascii="Calibri" w:eastAsia="Times New Roman" w:hAnsi="Calibri" w:cs="Times New Roman"/>
                <w:lang w:val="ru-RU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Стручни сарадник – Библиотекар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Секретар установе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  <w:color w:val="FF0000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Благајник – административни радник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Домар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1,50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Сервирка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1,00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Чистачица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ind w:right="1134"/>
              <w:rPr>
                <w:rFonts w:ascii="Calibri" w:eastAsia="Times New Roman" w:hAnsi="Calibri" w:cs="Times New Roman"/>
                <w:lang w:val="sr-Cyrl-CS"/>
              </w:rPr>
            </w:pPr>
            <w:r w:rsidRPr="005970C4">
              <w:rPr>
                <w:rFonts w:ascii="Calibri" w:eastAsia="Times New Roman" w:hAnsi="Calibri" w:cs="Times New Roman"/>
                <w:lang w:val="sr-Cyrl-CS"/>
              </w:rPr>
              <w:t>8,75</w:t>
            </w:r>
          </w:p>
        </w:tc>
      </w:tr>
      <w:tr w:rsidR="005970C4" w:rsidRPr="005970C4" w:rsidTr="00661BDE">
        <w:tc>
          <w:tcPr>
            <w:tcW w:w="6658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 xml:space="preserve">      Укупно: </w:t>
            </w:r>
          </w:p>
        </w:tc>
        <w:tc>
          <w:tcPr>
            <w:tcW w:w="2097" w:type="dxa"/>
            <w:shd w:val="clear" w:color="auto" w:fill="auto"/>
          </w:tcPr>
          <w:p w:rsidR="005970C4" w:rsidRPr="005970C4" w:rsidRDefault="005970C4" w:rsidP="005970C4">
            <w:pPr>
              <w:spacing w:after="0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5970C4">
              <w:rPr>
                <w:rFonts w:ascii="Calibri" w:eastAsia="Times New Roman" w:hAnsi="Calibri" w:cs="Times New Roman"/>
                <w:lang w:val="sr-Cyrl-RS"/>
              </w:rPr>
              <w:t>64,62</w:t>
            </w:r>
          </w:p>
        </w:tc>
      </w:tr>
    </w:tbl>
    <w:p w:rsidR="0016512A" w:rsidRPr="000B26D0" w:rsidRDefault="0016512A" w:rsidP="005970C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6E2" w:rsidRPr="000B26D0" w:rsidRDefault="008A46E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991" w:rsidRPr="000B26D0" w:rsidRDefault="003D30A6" w:rsidP="00B11663">
      <w:pPr>
        <w:tabs>
          <w:tab w:val="left" w:pos="2717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sz w:val="24"/>
          <w:szCs w:val="24"/>
        </w:rPr>
        <w:tab/>
      </w:r>
    </w:p>
    <w:p w:rsidR="003D30A6" w:rsidRPr="0097304C" w:rsidRDefault="003D30A6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7304C">
        <w:rPr>
          <w:rFonts w:ascii="Times New Roman" w:hAnsi="Times New Roman" w:cs="Times New Roman"/>
          <w:b/>
          <w:bCs/>
          <w:sz w:val="28"/>
          <w:szCs w:val="24"/>
        </w:rPr>
        <w:t>VI ПРEЛAЗНE И ЗAВРШНE OДРEДБE   </w:t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B116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 радна места прописана овим Правилником може се засновати радни однос само са лицем коjе испуњава услове из овог Правилника, даном ступања на снагу истог.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Pr="000B26D0" w:rsidRDefault="003D30A6" w:rsidP="000B26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eastAsia="Calibri" w:hAnsi="Times New Roman" w:cs="Times New Roman"/>
          <w:b/>
          <w:sz w:val="24"/>
          <w:szCs w:val="24"/>
        </w:rPr>
        <w:t>Члан 4</w:t>
      </w:r>
      <w:r w:rsidR="00B1166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 w:rsidRPr="000B26D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3D30A6" w:rsidRPr="000B26D0" w:rsidRDefault="003D30A6" w:rsidP="000B26D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D0">
        <w:rPr>
          <w:rFonts w:ascii="Times New Roman" w:eastAsia="Calibri" w:hAnsi="Times New Roman" w:cs="Times New Roman"/>
          <w:sz w:val="24"/>
          <w:szCs w:val="24"/>
        </w:rPr>
        <w:t xml:space="preserve">Лице које не испуњава услов за пријем у радни однос у погледу врсте и степена образовања, утврђен у Правилнику, </w:t>
      </w:r>
      <w:r w:rsidRPr="000B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може </w:t>
      </w:r>
      <w:r w:rsidR="0015604A" w:rsidRPr="000B26D0">
        <w:rPr>
          <w:rFonts w:ascii="Times New Roman" w:eastAsia="Calibri" w:hAnsi="Times New Roman" w:cs="Times New Roman"/>
          <w:sz w:val="24"/>
          <w:szCs w:val="24"/>
        </w:rPr>
        <w:t xml:space="preserve">бити примљено у </w:t>
      </w:r>
      <w:r w:rsidRPr="000B26D0">
        <w:rPr>
          <w:rFonts w:ascii="Times New Roman" w:eastAsia="Calibri" w:hAnsi="Times New Roman" w:cs="Times New Roman"/>
          <w:sz w:val="24"/>
          <w:szCs w:val="24"/>
        </w:rPr>
        <w:t xml:space="preserve"> радни однос код Послодавца под условом да има статус „затеченог запосленог“, у складу са законом.</w:t>
      </w:r>
    </w:p>
    <w:p w:rsidR="003D30A6" w:rsidRPr="000B26D0" w:rsidRDefault="003D30A6" w:rsidP="000B26D0">
      <w:pPr>
        <w:tabs>
          <w:tab w:val="left" w:pos="684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lastRenderedPageBreak/>
        <w:t>Члан 4</w:t>
      </w:r>
      <w:r w:rsidR="00B1166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Уколико запослени у Школи приликом ступања на снагу Правилника нема потребан степен стручне спреме з</w:t>
      </w:r>
      <w:r w:rsidR="004E5420" w:rsidRPr="000B26D0">
        <w:rPr>
          <w:rFonts w:ascii="Times New Roman" w:hAnsi="Times New Roman" w:cs="Times New Roman"/>
          <w:sz w:val="24"/>
          <w:szCs w:val="24"/>
        </w:rPr>
        <w:t>а радно мест</w:t>
      </w:r>
      <w:r w:rsidR="004E5420" w:rsidRPr="000B26D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7304C">
        <w:rPr>
          <w:rFonts w:ascii="Times New Roman" w:hAnsi="Times New Roman" w:cs="Times New Roman"/>
          <w:sz w:val="24"/>
          <w:szCs w:val="24"/>
        </w:rPr>
        <w:t>на коме је засновао радни однос</w:t>
      </w:r>
      <w:r w:rsidR="009730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у складу са истим, запослени остаје на затеченом радном месту са свим правима и обавезама прописани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0B26D0">
        <w:rPr>
          <w:rFonts w:ascii="Times New Roman" w:hAnsi="Times New Roman" w:cs="Times New Roman"/>
          <w:sz w:val="24"/>
          <w:szCs w:val="24"/>
        </w:rPr>
        <w:t xml:space="preserve"> Правилником.</w:t>
      </w:r>
      <w:proofErr w:type="gramEnd"/>
    </w:p>
    <w:p w:rsidR="00DC251D" w:rsidRPr="000B26D0" w:rsidRDefault="00DC251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 w:rsidR="00B1166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0B26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C251D" w:rsidRPr="000B26D0" w:rsidRDefault="00DC251D" w:rsidP="000B26D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0A6" w:rsidRPr="000B26D0" w:rsidRDefault="00DC251D" w:rsidP="00973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ab/>
        <w:t>За сва питања која нису регулисана Правилником, примењује се Закон о основама система образовања и васпитања, Закон о запосленим у јавним службама, подзаконски акти из области образовања и васпитања, Уредба Владе Републике Србије о Каталогу радних места у јавним службама и другим организацијама у јавном сектору и Статута школе.</w:t>
      </w:r>
      <w:r w:rsidR="003D30A6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3D30A6" w:rsidRPr="000B26D0" w:rsidRDefault="003D30A6" w:rsidP="000B26D0">
      <w:pPr>
        <w:tabs>
          <w:tab w:val="left" w:pos="762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B116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Измене и допуне овог Правилника врше се на начин и по постуку прописаном за његово доношење.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3D30A6" w:rsidRPr="000B26D0" w:rsidRDefault="003D30A6" w:rsidP="000B26D0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4E5420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4</w:t>
      </w:r>
      <w:r w:rsidR="00B11663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5</w:t>
      </w: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.</w:t>
      </w:r>
    </w:p>
    <w:p w:rsidR="003D30A6" w:rsidRPr="000B26D0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Тумачење одредби Правилника даје директор. </w:t>
      </w:r>
    </w:p>
    <w:p w:rsidR="003D30A6" w:rsidRPr="000B26D0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3D30A6" w:rsidRPr="000B26D0" w:rsidRDefault="003D30A6" w:rsidP="000B26D0">
      <w:pPr>
        <w:spacing w:before="120"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4E5420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4</w:t>
      </w:r>
      <w:r w:rsidR="00B11663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6</w:t>
      </w: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3D30A6" w:rsidRPr="000B26D0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Правилник након дате сагласности </w:t>
      </w: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Школског одбора шк</w:t>
      </w: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оле, у складу са Законом, ступа на снагу 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осмог </w:t>
      </w: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дана од дана објављивања на огласној табли Школе. </w:t>
      </w:r>
    </w:p>
    <w:p w:rsidR="003D30A6" w:rsidRPr="000B26D0" w:rsidRDefault="004E5420" w:rsidP="000B26D0">
      <w:pPr>
        <w:spacing w:before="120" w:after="0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Члан </w:t>
      </w:r>
      <w:r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/>
        </w:rPr>
        <w:t>4</w:t>
      </w:r>
      <w:r w:rsidR="00B11663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/>
        </w:rPr>
        <w:t>7</w:t>
      </w:r>
      <w:r w:rsidR="003D30A6"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. </w:t>
      </w:r>
    </w:p>
    <w:p w:rsidR="003D30A6" w:rsidRPr="000B26D0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Директор  је дужан у року од 30 дана од дана ступања на снагу овог  Правилника да донесе решења, која по сили закона мењају одредбе уговора о раду,  којима се утврђује назив радних места чије послове запослени обављају у складу са називима из Правилника</w:t>
      </w:r>
      <w:r w:rsidR="005F5BE2"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3D30A6" w:rsidRPr="000B26D0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3D30A6" w:rsidRPr="000B26D0" w:rsidRDefault="004E5420" w:rsidP="000B26D0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C34A6D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Cyrl-RS"/>
        </w:rPr>
        <w:t>4</w:t>
      </w:r>
      <w:r w:rsidR="00B11663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Cyrl-RS"/>
        </w:rPr>
        <w:t>8</w:t>
      </w:r>
      <w:r w:rsidR="003D30A6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3D30A6" w:rsidRPr="000B26D0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sr-Cyrl-RS"/>
        </w:rPr>
      </w:pPr>
      <w:r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 w:rsidR="0097304C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Директор је</w:t>
      </w:r>
      <w:r w:rsidRPr="000B26D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 дужан да у року од </w:t>
      </w:r>
      <w:r w:rsidR="0097304C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30 дана од дана доношења решења</w:t>
      </w:r>
      <w:r w:rsidRPr="000B26D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 пријави податке о радним местима из решења у Регистар запослених, изабраних, именованих и постављених лица у школи.</w:t>
      </w:r>
    </w:p>
    <w:p w:rsidR="00DC251D" w:rsidRPr="000B26D0" w:rsidRDefault="00DC251D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sr-Cyrl-RS"/>
        </w:rPr>
      </w:pPr>
    </w:p>
    <w:p w:rsidR="003D30A6" w:rsidRPr="000B26D0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Пра</w:t>
      </w:r>
      <w:r w:rsidR="005F5BE2"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вилник се примењује од </w:t>
      </w:r>
      <w:r w:rsidR="00DC251D"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24. м</w:t>
      </w:r>
      <w:r w:rsidR="005F5BE2"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 xml:space="preserve">арта </w:t>
      </w: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2018. године.</w:t>
      </w:r>
    </w:p>
    <w:p w:rsidR="003D30A6" w:rsidRPr="000B26D0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Pr="000B26D0" w:rsidRDefault="00B11663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49</w:t>
      </w:r>
      <w:r w:rsidR="003D30A6"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Даном ступања на снагу овог Правилника престаjе да важи Правилник о организациjи и систематизациjи радних места бр.</w:t>
      </w:r>
      <w:r w:rsidR="00384F38" w:rsidRPr="000B26D0">
        <w:rPr>
          <w:rFonts w:ascii="Times New Roman" w:hAnsi="Times New Roman" w:cs="Times New Roman"/>
          <w:sz w:val="24"/>
          <w:szCs w:val="24"/>
          <w:lang w:val="sr-Cyrl-RS"/>
        </w:rPr>
        <w:t>426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од </w:t>
      </w:r>
      <w:r w:rsidR="00384F38" w:rsidRPr="000B26D0">
        <w:rPr>
          <w:rFonts w:ascii="Times New Roman" w:hAnsi="Times New Roman" w:cs="Times New Roman"/>
          <w:sz w:val="24"/>
          <w:szCs w:val="24"/>
          <w:lang w:val="sr-Cyrl-RS"/>
        </w:rPr>
        <w:t>04.04.</w:t>
      </w:r>
      <w:r w:rsidR="00B325AD">
        <w:rPr>
          <w:rFonts w:ascii="Times New Roman" w:hAnsi="Times New Roman" w:cs="Times New Roman"/>
          <w:sz w:val="24"/>
          <w:szCs w:val="24"/>
          <w:lang w:val="sr-Cyrl-RS"/>
        </w:rPr>
        <w:t>2016.</w:t>
      </w:r>
      <w:proofErr w:type="gramEnd"/>
      <w:r w:rsidR="00B325AD">
        <w:rPr>
          <w:rFonts w:ascii="Times New Roman" w:hAnsi="Times New Roman" w:cs="Times New Roman"/>
          <w:sz w:val="24"/>
          <w:szCs w:val="24"/>
          <w:lang w:val="sr-Cyrl-RS"/>
        </w:rPr>
        <w:t xml:space="preserve"> са изменама од 12.09.2016</w:t>
      </w:r>
      <w:r w:rsidR="00384F38" w:rsidRPr="000B26D0">
        <w:rPr>
          <w:rFonts w:ascii="Times New Roman" w:hAnsi="Times New Roman" w:cs="Times New Roman"/>
          <w:sz w:val="24"/>
          <w:szCs w:val="24"/>
          <w:lang w:val="sr-Cyrl-RS"/>
        </w:rPr>
        <w:t>, 10.03.2017</w:t>
      </w:r>
      <w:r w:rsidR="00BD38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25AD">
        <w:rPr>
          <w:rFonts w:ascii="Times New Roman" w:hAnsi="Times New Roman" w:cs="Times New Roman"/>
          <w:sz w:val="24"/>
          <w:szCs w:val="24"/>
          <w:lang w:val="sr-Cyrl-RS"/>
        </w:rPr>
        <w:t>21.03.2017</w:t>
      </w:r>
      <w:r w:rsidR="00B325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5A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84F38" w:rsidRPr="000B26D0">
        <w:rPr>
          <w:rFonts w:ascii="Times New Roman" w:hAnsi="Times New Roman" w:cs="Times New Roman"/>
          <w:sz w:val="24"/>
          <w:szCs w:val="24"/>
          <w:lang w:val="sr-Cyrl-RS"/>
        </w:rPr>
        <w:t>12.09.2017.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  </w:t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A6" w:rsidRPr="000B26D0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97304C" w:rsidRDefault="0097304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97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Директор школе</w:t>
            </w:r>
          </w:p>
        </w:tc>
      </w:tr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97304C" w:rsidRDefault="0097304C" w:rsidP="00973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Драгојле Секулић</w:t>
            </w:r>
          </w:p>
        </w:tc>
      </w:tr>
    </w:tbl>
    <w:p w:rsidR="003D30A6" w:rsidRPr="000B26D0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Pr="000B26D0" w:rsidRDefault="005F0991" w:rsidP="000B26D0">
      <w:pPr>
        <w:tabs>
          <w:tab w:val="left" w:pos="656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97304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6114" w:rsidRPr="000B26D0" w:rsidRDefault="002E6114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114" w:rsidRDefault="002E6114" w:rsidP="009730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је заведен под деловодним </w:t>
      </w:r>
      <w:r w:rsidR="00BA5008" w:rsidRPr="000B26D0">
        <w:rPr>
          <w:rFonts w:ascii="Times New Roman" w:hAnsi="Times New Roman" w:cs="Times New Roman"/>
          <w:sz w:val="24"/>
          <w:szCs w:val="24"/>
          <w:lang w:val="sr-Cyrl-RS"/>
        </w:rPr>
        <w:t>бројем 3</w:t>
      </w:r>
      <w:r w:rsidR="008D3C27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9730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, објављен на огласној табли Школе дана </w:t>
      </w:r>
      <w:r w:rsidR="006D5612">
        <w:rPr>
          <w:rFonts w:ascii="Times New Roman" w:hAnsi="Times New Roman" w:cs="Times New Roman"/>
          <w:sz w:val="24"/>
          <w:szCs w:val="24"/>
          <w:lang w:val="sr-Cyrl-RS"/>
        </w:rPr>
        <w:t>16. марта 2018. године, а ступ</w:t>
      </w:r>
      <w:r w:rsidR="006D5612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на снагу дана 24. марта 20</w:t>
      </w:r>
      <w:r w:rsidR="0047687B" w:rsidRPr="000B26D0">
        <w:rPr>
          <w:rFonts w:ascii="Times New Roman" w:hAnsi="Times New Roman" w:cs="Times New Roman"/>
          <w:sz w:val="24"/>
          <w:szCs w:val="24"/>
          <w:lang w:val="sr-Cyrl-RS"/>
        </w:rPr>
        <w:t>18. г</w:t>
      </w:r>
      <w:r w:rsidRPr="000B26D0"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97304C" w:rsidRPr="000B26D0" w:rsidRDefault="0097304C" w:rsidP="009730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Секретар школе</w:t>
            </w:r>
          </w:p>
        </w:tc>
      </w:tr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97304C" w:rsidRDefault="0097304C" w:rsidP="007D2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Петровић</w:t>
            </w:r>
          </w:p>
        </w:tc>
      </w:tr>
    </w:tbl>
    <w:p w:rsidR="005F0991" w:rsidRPr="000B26D0" w:rsidRDefault="002E6114" w:rsidP="000B26D0">
      <w:pPr>
        <w:tabs>
          <w:tab w:val="left" w:pos="657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6114" w:rsidRPr="000B26D0" w:rsidRDefault="006B28D7" w:rsidP="000B26D0">
      <w:pPr>
        <w:tabs>
          <w:tab w:val="left" w:pos="657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</w:p>
    <w:sectPr w:rsidR="002E6114" w:rsidRPr="000B26D0" w:rsidSect="000B26D0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95" w:rsidRDefault="00265695" w:rsidP="00E57C72">
      <w:pPr>
        <w:spacing w:after="0" w:line="240" w:lineRule="auto"/>
      </w:pPr>
      <w:r>
        <w:separator/>
      </w:r>
    </w:p>
  </w:endnote>
  <w:endnote w:type="continuationSeparator" w:id="0">
    <w:p w:rsidR="00265695" w:rsidRDefault="00265695" w:rsidP="00E5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00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BDE" w:rsidRDefault="00661B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AC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61BDE" w:rsidRDefault="00661BDE" w:rsidP="00474659">
    <w:pPr>
      <w:pStyle w:val="Footer"/>
      <w:tabs>
        <w:tab w:val="clear" w:pos="4536"/>
        <w:tab w:val="clear" w:pos="9072"/>
        <w:tab w:val="left" w:pos="11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95" w:rsidRDefault="00265695" w:rsidP="00E57C72">
      <w:pPr>
        <w:spacing w:after="0" w:line="240" w:lineRule="auto"/>
      </w:pPr>
      <w:r>
        <w:separator/>
      </w:r>
    </w:p>
  </w:footnote>
  <w:footnote w:type="continuationSeparator" w:id="0">
    <w:p w:rsidR="00265695" w:rsidRDefault="00265695" w:rsidP="00E5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Default="00661BDE" w:rsidP="00474659">
    <w:pPr>
      <w:pStyle w:val="Header"/>
      <w:tabs>
        <w:tab w:val="clear" w:pos="4536"/>
        <w:tab w:val="clear" w:pos="9072"/>
        <w:tab w:val="left" w:pos="20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D76"/>
    <w:multiLevelType w:val="hybridMultilevel"/>
    <w:tmpl w:val="2280CAFC"/>
    <w:lvl w:ilvl="0" w:tplc="2BACF15E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916E2"/>
    <w:multiLevelType w:val="multilevel"/>
    <w:tmpl w:val="C1B8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5F67F1"/>
    <w:multiLevelType w:val="hybridMultilevel"/>
    <w:tmpl w:val="8EBE86B2"/>
    <w:lvl w:ilvl="0" w:tplc="267A86CA">
      <w:start w:val="5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716E4F"/>
    <w:multiLevelType w:val="hybridMultilevel"/>
    <w:tmpl w:val="21D65AA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6E46"/>
    <w:multiLevelType w:val="hybridMultilevel"/>
    <w:tmpl w:val="A2EA804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F0E24"/>
    <w:multiLevelType w:val="hybridMultilevel"/>
    <w:tmpl w:val="781C2D0C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E7871"/>
    <w:multiLevelType w:val="hybridMultilevel"/>
    <w:tmpl w:val="116A7AEE"/>
    <w:lvl w:ilvl="0" w:tplc="B0B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7383"/>
    <w:multiLevelType w:val="hybridMultilevel"/>
    <w:tmpl w:val="5B683EBE"/>
    <w:lvl w:ilvl="0" w:tplc="AB1A97D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0749C"/>
    <w:multiLevelType w:val="hybridMultilevel"/>
    <w:tmpl w:val="9FCA8A8A"/>
    <w:lvl w:ilvl="0" w:tplc="2BACF15E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7239A9"/>
    <w:multiLevelType w:val="hybridMultilevel"/>
    <w:tmpl w:val="AD64468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B41"/>
    <w:multiLevelType w:val="hybridMultilevel"/>
    <w:tmpl w:val="146CDD1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96F01"/>
    <w:multiLevelType w:val="hybridMultilevel"/>
    <w:tmpl w:val="9948DFFE"/>
    <w:lvl w:ilvl="0" w:tplc="267A86CA">
      <w:start w:val="5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BA0123"/>
    <w:multiLevelType w:val="hybridMultilevel"/>
    <w:tmpl w:val="7B3870F6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25646"/>
    <w:multiLevelType w:val="hybridMultilevel"/>
    <w:tmpl w:val="F7AC33E4"/>
    <w:lvl w:ilvl="0" w:tplc="6AEEC49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9E1E3E"/>
    <w:multiLevelType w:val="hybridMultilevel"/>
    <w:tmpl w:val="EE0CDCF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2091C"/>
    <w:multiLevelType w:val="hybridMultilevel"/>
    <w:tmpl w:val="6D5A989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C350B"/>
    <w:multiLevelType w:val="hybridMultilevel"/>
    <w:tmpl w:val="48B0D7B0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32198"/>
    <w:multiLevelType w:val="hybridMultilevel"/>
    <w:tmpl w:val="0296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9454C"/>
    <w:multiLevelType w:val="hybridMultilevel"/>
    <w:tmpl w:val="859C1C0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F30F7"/>
    <w:multiLevelType w:val="hybridMultilevel"/>
    <w:tmpl w:val="720CB37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E3AC6"/>
    <w:multiLevelType w:val="hybridMultilevel"/>
    <w:tmpl w:val="1E94581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B7A8D"/>
    <w:multiLevelType w:val="hybridMultilevel"/>
    <w:tmpl w:val="97589F64"/>
    <w:lvl w:ilvl="0" w:tplc="267A86CA">
      <w:start w:val="50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0334241"/>
    <w:multiLevelType w:val="hybridMultilevel"/>
    <w:tmpl w:val="0CC43E0E"/>
    <w:lvl w:ilvl="0" w:tplc="AB1A97D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437D3"/>
    <w:multiLevelType w:val="hybridMultilevel"/>
    <w:tmpl w:val="C456BACC"/>
    <w:lvl w:ilvl="0" w:tplc="267A86CA">
      <w:start w:val="50"/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>
    <w:nsid w:val="63447C9D"/>
    <w:multiLevelType w:val="hybridMultilevel"/>
    <w:tmpl w:val="B8284DEA"/>
    <w:lvl w:ilvl="0" w:tplc="AB1A97D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D1CF4"/>
    <w:multiLevelType w:val="hybridMultilevel"/>
    <w:tmpl w:val="0D641F46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6590B"/>
    <w:multiLevelType w:val="hybridMultilevel"/>
    <w:tmpl w:val="FBD83094"/>
    <w:lvl w:ilvl="0" w:tplc="0E041A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305CAC"/>
    <w:multiLevelType w:val="hybridMultilevel"/>
    <w:tmpl w:val="F80A558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22"/>
  </w:num>
  <w:num w:numId="10">
    <w:abstractNumId w:val="24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7"/>
  </w:num>
  <w:num w:numId="16">
    <w:abstractNumId w:val="21"/>
  </w:num>
  <w:num w:numId="17">
    <w:abstractNumId w:val="23"/>
  </w:num>
  <w:num w:numId="18">
    <w:abstractNumId w:val="5"/>
  </w:num>
  <w:num w:numId="19">
    <w:abstractNumId w:val="16"/>
  </w:num>
  <w:num w:numId="20">
    <w:abstractNumId w:val="3"/>
  </w:num>
  <w:num w:numId="21">
    <w:abstractNumId w:val="20"/>
  </w:num>
  <w:num w:numId="22">
    <w:abstractNumId w:val="4"/>
  </w:num>
  <w:num w:numId="23">
    <w:abstractNumId w:val="18"/>
  </w:num>
  <w:num w:numId="24">
    <w:abstractNumId w:val="25"/>
  </w:num>
  <w:num w:numId="25">
    <w:abstractNumId w:val="12"/>
  </w:num>
  <w:num w:numId="26">
    <w:abstractNumId w:val="15"/>
  </w:num>
  <w:num w:numId="27">
    <w:abstractNumId w:val="19"/>
  </w:num>
  <w:num w:numId="2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2A"/>
    <w:rsid w:val="00001229"/>
    <w:rsid w:val="00001B8C"/>
    <w:rsid w:val="00004FF9"/>
    <w:rsid w:val="00010936"/>
    <w:rsid w:val="00015F1F"/>
    <w:rsid w:val="00015FC2"/>
    <w:rsid w:val="00023654"/>
    <w:rsid w:val="000262C9"/>
    <w:rsid w:val="000264BC"/>
    <w:rsid w:val="000266CF"/>
    <w:rsid w:val="0002742A"/>
    <w:rsid w:val="00031964"/>
    <w:rsid w:val="000339F3"/>
    <w:rsid w:val="00040EF0"/>
    <w:rsid w:val="000411B0"/>
    <w:rsid w:val="000425B4"/>
    <w:rsid w:val="00043540"/>
    <w:rsid w:val="00043E9B"/>
    <w:rsid w:val="0004450B"/>
    <w:rsid w:val="0004512F"/>
    <w:rsid w:val="00046399"/>
    <w:rsid w:val="0004710D"/>
    <w:rsid w:val="00047267"/>
    <w:rsid w:val="00052AF4"/>
    <w:rsid w:val="000714EE"/>
    <w:rsid w:val="000723AA"/>
    <w:rsid w:val="0008022E"/>
    <w:rsid w:val="000810F6"/>
    <w:rsid w:val="0008337F"/>
    <w:rsid w:val="0009370D"/>
    <w:rsid w:val="000A6E61"/>
    <w:rsid w:val="000B26D0"/>
    <w:rsid w:val="000C7B57"/>
    <w:rsid w:val="000D43A4"/>
    <w:rsid w:val="000D6C57"/>
    <w:rsid w:val="000E352B"/>
    <w:rsid w:val="000E5C7C"/>
    <w:rsid w:val="000F0875"/>
    <w:rsid w:val="000F2CC2"/>
    <w:rsid w:val="000F5DC5"/>
    <w:rsid w:val="000F7F53"/>
    <w:rsid w:val="00102546"/>
    <w:rsid w:val="001043AF"/>
    <w:rsid w:val="00110D0C"/>
    <w:rsid w:val="001120FB"/>
    <w:rsid w:val="0012158C"/>
    <w:rsid w:val="001217C2"/>
    <w:rsid w:val="00124C58"/>
    <w:rsid w:val="0012512D"/>
    <w:rsid w:val="00126CC8"/>
    <w:rsid w:val="00131B6C"/>
    <w:rsid w:val="001349A4"/>
    <w:rsid w:val="00137F7A"/>
    <w:rsid w:val="0014358A"/>
    <w:rsid w:val="0015549E"/>
    <w:rsid w:val="0015604A"/>
    <w:rsid w:val="0015705E"/>
    <w:rsid w:val="00161BBF"/>
    <w:rsid w:val="001644BE"/>
    <w:rsid w:val="0016512A"/>
    <w:rsid w:val="001700BF"/>
    <w:rsid w:val="00176A2D"/>
    <w:rsid w:val="0018741E"/>
    <w:rsid w:val="00187CF8"/>
    <w:rsid w:val="001905AC"/>
    <w:rsid w:val="0019061D"/>
    <w:rsid w:val="00192634"/>
    <w:rsid w:val="00193D78"/>
    <w:rsid w:val="00193F28"/>
    <w:rsid w:val="0019584C"/>
    <w:rsid w:val="001A4F16"/>
    <w:rsid w:val="001A7F4F"/>
    <w:rsid w:val="001B193A"/>
    <w:rsid w:val="001B49CF"/>
    <w:rsid w:val="001B5F32"/>
    <w:rsid w:val="001C1A79"/>
    <w:rsid w:val="001C72F8"/>
    <w:rsid w:val="001D0C1B"/>
    <w:rsid w:val="001D25FF"/>
    <w:rsid w:val="001D2648"/>
    <w:rsid w:val="001D4D02"/>
    <w:rsid w:val="001F043F"/>
    <w:rsid w:val="001F046D"/>
    <w:rsid w:val="00201896"/>
    <w:rsid w:val="00203C33"/>
    <w:rsid w:val="00204217"/>
    <w:rsid w:val="002043A2"/>
    <w:rsid w:val="00204C05"/>
    <w:rsid w:val="002167B0"/>
    <w:rsid w:val="00217CE6"/>
    <w:rsid w:val="00223B2C"/>
    <w:rsid w:val="00227AD7"/>
    <w:rsid w:val="00227FCC"/>
    <w:rsid w:val="002321E6"/>
    <w:rsid w:val="00233421"/>
    <w:rsid w:val="002346FD"/>
    <w:rsid w:val="00237E5D"/>
    <w:rsid w:val="0024678E"/>
    <w:rsid w:val="00250939"/>
    <w:rsid w:val="00252F96"/>
    <w:rsid w:val="0025302A"/>
    <w:rsid w:val="00255355"/>
    <w:rsid w:val="002579FD"/>
    <w:rsid w:val="002652D4"/>
    <w:rsid w:val="00265695"/>
    <w:rsid w:val="00265C98"/>
    <w:rsid w:val="00277A58"/>
    <w:rsid w:val="002812A8"/>
    <w:rsid w:val="0028603F"/>
    <w:rsid w:val="00291FD4"/>
    <w:rsid w:val="002A4DF4"/>
    <w:rsid w:val="002A5EFF"/>
    <w:rsid w:val="002B2CC6"/>
    <w:rsid w:val="002B48C4"/>
    <w:rsid w:val="002B65F6"/>
    <w:rsid w:val="002B68C6"/>
    <w:rsid w:val="002C42D1"/>
    <w:rsid w:val="002D3185"/>
    <w:rsid w:val="002E34D7"/>
    <w:rsid w:val="002E5826"/>
    <w:rsid w:val="002E6114"/>
    <w:rsid w:val="002E6424"/>
    <w:rsid w:val="002F0A22"/>
    <w:rsid w:val="002F19FD"/>
    <w:rsid w:val="002F5329"/>
    <w:rsid w:val="002F7B86"/>
    <w:rsid w:val="00300442"/>
    <w:rsid w:val="003017E0"/>
    <w:rsid w:val="003018BA"/>
    <w:rsid w:val="00303D52"/>
    <w:rsid w:val="00307198"/>
    <w:rsid w:val="003121C2"/>
    <w:rsid w:val="003138E7"/>
    <w:rsid w:val="003148C6"/>
    <w:rsid w:val="00316805"/>
    <w:rsid w:val="003255CE"/>
    <w:rsid w:val="0033331B"/>
    <w:rsid w:val="00335667"/>
    <w:rsid w:val="00337BD9"/>
    <w:rsid w:val="00340D00"/>
    <w:rsid w:val="00347FF2"/>
    <w:rsid w:val="003542C5"/>
    <w:rsid w:val="00355DC9"/>
    <w:rsid w:val="003563CF"/>
    <w:rsid w:val="003575D2"/>
    <w:rsid w:val="00360E3E"/>
    <w:rsid w:val="0036456E"/>
    <w:rsid w:val="00365778"/>
    <w:rsid w:val="00374789"/>
    <w:rsid w:val="00384F38"/>
    <w:rsid w:val="003851DB"/>
    <w:rsid w:val="003905A4"/>
    <w:rsid w:val="003A0136"/>
    <w:rsid w:val="003A7264"/>
    <w:rsid w:val="003B290C"/>
    <w:rsid w:val="003B4BAF"/>
    <w:rsid w:val="003C0772"/>
    <w:rsid w:val="003D30A6"/>
    <w:rsid w:val="003D3755"/>
    <w:rsid w:val="003E2F74"/>
    <w:rsid w:val="003E5D5F"/>
    <w:rsid w:val="003E67C4"/>
    <w:rsid w:val="003E776A"/>
    <w:rsid w:val="003F08B8"/>
    <w:rsid w:val="003F135F"/>
    <w:rsid w:val="00401F28"/>
    <w:rsid w:val="00404EA4"/>
    <w:rsid w:val="00406BD1"/>
    <w:rsid w:val="004200D0"/>
    <w:rsid w:val="004302E7"/>
    <w:rsid w:val="0043058C"/>
    <w:rsid w:val="004338FB"/>
    <w:rsid w:val="00434A84"/>
    <w:rsid w:val="00435468"/>
    <w:rsid w:val="0045220B"/>
    <w:rsid w:val="0045467E"/>
    <w:rsid w:val="00457179"/>
    <w:rsid w:val="0046370B"/>
    <w:rsid w:val="00473C9B"/>
    <w:rsid w:val="00474659"/>
    <w:rsid w:val="0047687B"/>
    <w:rsid w:val="004771AF"/>
    <w:rsid w:val="00477ADA"/>
    <w:rsid w:val="00480C17"/>
    <w:rsid w:val="00494773"/>
    <w:rsid w:val="00495377"/>
    <w:rsid w:val="00495F0A"/>
    <w:rsid w:val="0049700B"/>
    <w:rsid w:val="004A2127"/>
    <w:rsid w:val="004A23D1"/>
    <w:rsid w:val="004A31A5"/>
    <w:rsid w:val="004B29B8"/>
    <w:rsid w:val="004C0466"/>
    <w:rsid w:val="004C3FAF"/>
    <w:rsid w:val="004D6697"/>
    <w:rsid w:val="004E25BD"/>
    <w:rsid w:val="004E2685"/>
    <w:rsid w:val="004E5420"/>
    <w:rsid w:val="004E5B73"/>
    <w:rsid w:val="004F0420"/>
    <w:rsid w:val="004F3C85"/>
    <w:rsid w:val="004F6170"/>
    <w:rsid w:val="00503AB1"/>
    <w:rsid w:val="00504C34"/>
    <w:rsid w:val="0050746A"/>
    <w:rsid w:val="005135E4"/>
    <w:rsid w:val="00513633"/>
    <w:rsid w:val="005159C1"/>
    <w:rsid w:val="00521CE4"/>
    <w:rsid w:val="00525A4A"/>
    <w:rsid w:val="00526006"/>
    <w:rsid w:val="00526FF5"/>
    <w:rsid w:val="005313FA"/>
    <w:rsid w:val="005337C1"/>
    <w:rsid w:val="00533CDB"/>
    <w:rsid w:val="005454F0"/>
    <w:rsid w:val="00545C58"/>
    <w:rsid w:val="0054755B"/>
    <w:rsid w:val="00552FD6"/>
    <w:rsid w:val="00553600"/>
    <w:rsid w:val="0055369F"/>
    <w:rsid w:val="005541A0"/>
    <w:rsid w:val="0055664B"/>
    <w:rsid w:val="005601FA"/>
    <w:rsid w:val="005635BA"/>
    <w:rsid w:val="00564E6B"/>
    <w:rsid w:val="00575374"/>
    <w:rsid w:val="00576F25"/>
    <w:rsid w:val="00580B7A"/>
    <w:rsid w:val="005842D0"/>
    <w:rsid w:val="005913E0"/>
    <w:rsid w:val="00592706"/>
    <w:rsid w:val="005970C4"/>
    <w:rsid w:val="005A0464"/>
    <w:rsid w:val="005A54F5"/>
    <w:rsid w:val="005B15CB"/>
    <w:rsid w:val="005B4F9A"/>
    <w:rsid w:val="005B693C"/>
    <w:rsid w:val="005C2593"/>
    <w:rsid w:val="005C4FF1"/>
    <w:rsid w:val="005C5965"/>
    <w:rsid w:val="005C624D"/>
    <w:rsid w:val="005C7AAA"/>
    <w:rsid w:val="005D1840"/>
    <w:rsid w:val="005E5BE8"/>
    <w:rsid w:val="005E6585"/>
    <w:rsid w:val="005F0991"/>
    <w:rsid w:val="005F32A5"/>
    <w:rsid w:val="005F5BE2"/>
    <w:rsid w:val="006057B8"/>
    <w:rsid w:val="00612950"/>
    <w:rsid w:val="0061348C"/>
    <w:rsid w:val="00613875"/>
    <w:rsid w:val="00626254"/>
    <w:rsid w:val="00627997"/>
    <w:rsid w:val="00630D6A"/>
    <w:rsid w:val="0063263F"/>
    <w:rsid w:val="00635006"/>
    <w:rsid w:val="00636657"/>
    <w:rsid w:val="00640426"/>
    <w:rsid w:val="0064267B"/>
    <w:rsid w:val="00645DC2"/>
    <w:rsid w:val="006514BF"/>
    <w:rsid w:val="006529E1"/>
    <w:rsid w:val="00654196"/>
    <w:rsid w:val="00654292"/>
    <w:rsid w:val="00661BDE"/>
    <w:rsid w:val="00664049"/>
    <w:rsid w:val="00664D7C"/>
    <w:rsid w:val="006707DB"/>
    <w:rsid w:val="00681629"/>
    <w:rsid w:val="0068166F"/>
    <w:rsid w:val="00682519"/>
    <w:rsid w:val="0068631D"/>
    <w:rsid w:val="00687349"/>
    <w:rsid w:val="006914F1"/>
    <w:rsid w:val="00694BE0"/>
    <w:rsid w:val="00697314"/>
    <w:rsid w:val="00697E76"/>
    <w:rsid w:val="006A3618"/>
    <w:rsid w:val="006B1B44"/>
    <w:rsid w:val="006B210A"/>
    <w:rsid w:val="006B28D7"/>
    <w:rsid w:val="006B79A8"/>
    <w:rsid w:val="006C10A6"/>
    <w:rsid w:val="006C281A"/>
    <w:rsid w:val="006C4AF3"/>
    <w:rsid w:val="006C65B6"/>
    <w:rsid w:val="006D0ADA"/>
    <w:rsid w:val="006D0F18"/>
    <w:rsid w:val="006D14E1"/>
    <w:rsid w:val="006D2074"/>
    <w:rsid w:val="006D3859"/>
    <w:rsid w:val="006D4665"/>
    <w:rsid w:val="006D5612"/>
    <w:rsid w:val="006E3C20"/>
    <w:rsid w:val="006E6688"/>
    <w:rsid w:val="006F45BA"/>
    <w:rsid w:val="00706376"/>
    <w:rsid w:val="00712F3A"/>
    <w:rsid w:val="00722B08"/>
    <w:rsid w:val="00722CC4"/>
    <w:rsid w:val="0072500E"/>
    <w:rsid w:val="0072696F"/>
    <w:rsid w:val="00732DA0"/>
    <w:rsid w:val="00732F1C"/>
    <w:rsid w:val="00734129"/>
    <w:rsid w:val="00743E1F"/>
    <w:rsid w:val="00744CBB"/>
    <w:rsid w:val="00745C11"/>
    <w:rsid w:val="00745C7A"/>
    <w:rsid w:val="00747487"/>
    <w:rsid w:val="00751E3B"/>
    <w:rsid w:val="0075728D"/>
    <w:rsid w:val="00761F87"/>
    <w:rsid w:val="0076785F"/>
    <w:rsid w:val="00770E15"/>
    <w:rsid w:val="00771858"/>
    <w:rsid w:val="00771883"/>
    <w:rsid w:val="00777C70"/>
    <w:rsid w:val="00780079"/>
    <w:rsid w:val="007807B2"/>
    <w:rsid w:val="00781BDF"/>
    <w:rsid w:val="007827C7"/>
    <w:rsid w:val="00783AD1"/>
    <w:rsid w:val="00786053"/>
    <w:rsid w:val="00790E88"/>
    <w:rsid w:val="00794068"/>
    <w:rsid w:val="007963A7"/>
    <w:rsid w:val="007A7F21"/>
    <w:rsid w:val="007B0F39"/>
    <w:rsid w:val="007B4456"/>
    <w:rsid w:val="007B4524"/>
    <w:rsid w:val="007B7A58"/>
    <w:rsid w:val="007C0747"/>
    <w:rsid w:val="007C28F9"/>
    <w:rsid w:val="007D2469"/>
    <w:rsid w:val="007D5B78"/>
    <w:rsid w:val="007E3EEF"/>
    <w:rsid w:val="007E5264"/>
    <w:rsid w:val="007E7017"/>
    <w:rsid w:val="007F44B1"/>
    <w:rsid w:val="007F5362"/>
    <w:rsid w:val="00805BE1"/>
    <w:rsid w:val="00813BF3"/>
    <w:rsid w:val="00815B87"/>
    <w:rsid w:val="008231DE"/>
    <w:rsid w:val="00823506"/>
    <w:rsid w:val="00831DA4"/>
    <w:rsid w:val="0083211A"/>
    <w:rsid w:val="008322EA"/>
    <w:rsid w:val="00835EBF"/>
    <w:rsid w:val="00836346"/>
    <w:rsid w:val="00841D16"/>
    <w:rsid w:val="00844087"/>
    <w:rsid w:val="00844720"/>
    <w:rsid w:val="00846E00"/>
    <w:rsid w:val="008513A2"/>
    <w:rsid w:val="00853CF0"/>
    <w:rsid w:val="00855CF5"/>
    <w:rsid w:val="008649BF"/>
    <w:rsid w:val="00865DD3"/>
    <w:rsid w:val="008660E8"/>
    <w:rsid w:val="008679A1"/>
    <w:rsid w:val="00874F40"/>
    <w:rsid w:val="00885F52"/>
    <w:rsid w:val="00887D71"/>
    <w:rsid w:val="00892578"/>
    <w:rsid w:val="00893E2A"/>
    <w:rsid w:val="008A46E2"/>
    <w:rsid w:val="008A7C35"/>
    <w:rsid w:val="008A7F95"/>
    <w:rsid w:val="008B6563"/>
    <w:rsid w:val="008C1388"/>
    <w:rsid w:val="008C2851"/>
    <w:rsid w:val="008C3A72"/>
    <w:rsid w:val="008C4E39"/>
    <w:rsid w:val="008C7A0B"/>
    <w:rsid w:val="008D3C27"/>
    <w:rsid w:val="008D6F36"/>
    <w:rsid w:val="008E0C89"/>
    <w:rsid w:val="008E337F"/>
    <w:rsid w:val="008F1F91"/>
    <w:rsid w:val="008F2CD8"/>
    <w:rsid w:val="009000F2"/>
    <w:rsid w:val="00901023"/>
    <w:rsid w:val="00914004"/>
    <w:rsid w:val="00920363"/>
    <w:rsid w:val="00925621"/>
    <w:rsid w:val="009272AF"/>
    <w:rsid w:val="00935AAA"/>
    <w:rsid w:val="009401CF"/>
    <w:rsid w:val="00950720"/>
    <w:rsid w:val="00950B5E"/>
    <w:rsid w:val="00950E45"/>
    <w:rsid w:val="009532C9"/>
    <w:rsid w:val="00954FD3"/>
    <w:rsid w:val="00962EF5"/>
    <w:rsid w:val="00963FC4"/>
    <w:rsid w:val="00964FC6"/>
    <w:rsid w:val="00965AC7"/>
    <w:rsid w:val="00970A02"/>
    <w:rsid w:val="00971621"/>
    <w:rsid w:val="0097304C"/>
    <w:rsid w:val="009747FB"/>
    <w:rsid w:val="00976D31"/>
    <w:rsid w:val="0098309C"/>
    <w:rsid w:val="00987AF1"/>
    <w:rsid w:val="00990CEB"/>
    <w:rsid w:val="009A1B45"/>
    <w:rsid w:val="009A21A5"/>
    <w:rsid w:val="009A2337"/>
    <w:rsid w:val="009B27C3"/>
    <w:rsid w:val="009B43CC"/>
    <w:rsid w:val="009B76DC"/>
    <w:rsid w:val="009C06D6"/>
    <w:rsid w:val="009C200D"/>
    <w:rsid w:val="009C3A09"/>
    <w:rsid w:val="009C617E"/>
    <w:rsid w:val="009D1FA8"/>
    <w:rsid w:val="009D22F1"/>
    <w:rsid w:val="009E5B1F"/>
    <w:rsid w:val="009E6DC6"/>
    <w:rsid w:val="009E6F38"/>
    <w:rsid w:val="009F1AF1"/>
    <w:rsid w:val="009F35B5"/>
    <w:rsid w:val="009F44A0"/>
    <w:rsid w:val="00A00A14"/>
    <w:rsid w:val="00A05456"/>
    <w:rsid w:val="00A070F3"/>
    <w:rsid w:val="00A102EC"/>
    <w:rsid w:val="00A15054"/>
    <w:rsid w:val="00A2321C"/>
    <w:rsid w:val="00A25F67"/>
    <w:rsid w:val="00A310E8"/>
    <w:rsid w:val="00A32867"/>
    <w:rsid w:val="00A33566"/>
    <w:rsid w:val="00A36321"/>
    <w:rsid w:val="00A43004"/>
    <w:rsid w:val="00A433E6"/>
    <w:rsid w:val="00A55C30"/>
    <w:rsid w:val="00A5660F"/>
    <w:rsid w:val="00A62B74"/>
    <w:rsid w:val="00A72AC6"/>
    <w:rsid w:val="00A7396F"/>
    <w:rsid w:val="00A87158"/>
    <w:rsid w:val="00A87F2C"/>
    <w:rsid w:val="00A90076"/>
    <w:rsid w:val="00A95432"/>
    <w:rsid w:val="00AA138F"/>
    <w:rsid w:val="00AB4183"/>
    <w:rsid w:val="00AB72C7"/>
    <w:rsid w:val="00AC2B4B"/>
    <w:rsid w:val="00AC5AB5"/>
    <w:rsid w:val="00AC68EC"/>
    <w:rsid w:val="00AD0EF1"/>
    <w:rsid w:val="00AE5813"/>
    <w:rsid w:val="00AF0CF1"/>
    <w:rsid w:val="00AF453E"/>
    <w:rsid w:val="00B05281"/>
    <w:rsid w:val="00B10277"/>
    <w:rsid w:val="00B1083A"/>
    <w:rsid w:val="00B11663"/>
    <w:rsid w:val="00B11ACA"/>
    <w:rsid w:val="00B11F40"/>
    <w:rsid w:val="00B13CE4"/>
    <w:rsid w:val="00B14519"/>
    <w:rsid w:val="00B22ACE"/>
    <w:rsid w:val="00B325AD"/>
    <w:rsid w:val="00B35742"/>
    <w:rsid w:val="00B36BB2"/>
    <w:rsid w:val="00B404C3"/>
    <w:rsid w:val="00B41629"/>
    <w:rsid w:val="00B42973"/>
    <w:rsid w:val="00B47955"/>
    <w:rsid w:val="00B50C9C"/>
    <w:rsid w:val="00B510D3"/>
    <w:rsid w:val="00B52351"/>
    <w:rsid w:val="00B5620F"/>
    <w:rsid w:val="00B661AB"/>
    <w:rsid w:val="00B74E94"/>
    <w:rsid w:val="00B7747D"/>
    <w:rsid w:val="00B84204"/>
    <w:rsid w:val="00B93B68"/>
    <w:rsid w:val="00B93D00"/>
    <w:rsid w:val="00BA11C3"/>
    <w:rsid w:val="00BA1922"/>
    <w:rsid w:val="00BA5008"/>
    <w:rsid w:val="00BA73B5"/>
    <w:rsid w:val="00BB1085"/>
    <w:rsid w:val="00BB4035"/>
    <w:rsid w:val="00BC18C4"/>
    <w:rsid w:val="00BC792A"/>
    <w:rsid w:val="00BD38AF"/>
    <w:rsid w:val="00BD4DC3"/>
    <w:rsid w:val="00BD62AB"/>
    <w:rsid w:val="00BE04FB"/>
    <w:rsid w:val="00BE0EF5"/>
    <w:rsid w:val="00BE1417"/>
    <w:rsid w:val="00BE4978"/>
    <w:rsid w:val="00BE5B68"/>
    <w:rsid w:val="00BF3CD1"/>
    <w:rsid w:val="00BF5627"/>
    <w:rsid w:val="00C00919"/>
    <w:rsid w:val="00C01CFE"/>
    <w:rsid w:val="00C0441E"/>
    <w:rsid w:val="00C04D42"/>
    <w:rsid w:val="00C1183E"/>
    <w:rsid w:val="00C138A9"/>
    <w:rsid w:val="00C147AD"/>
    <w:rsid w:val="00C20BA8"/>
    <w:rsid w:val="00C21A2D"/>
    <w:rsid w:val="00C26171"/>
    <w:rsid w:val="00C265D3"/>
    <w:rsid w:val="00C26B98"/>
    <w:rsid w:val="00C271B8"/>
    <w:rsid w:val="00C34A6D"/>
    <w:rsid w:val="00C3656F"/>
    <w:rsid w:val="00C418EC"/>
    <w:rsid w:val="00C628A5"/>
    <w:rsid w:val="00C70F46"/>
    <w:rsid w:val="00C77668"/>
    <w:rsid w:val="00C810E7"/>
    <w:rsid w:val="00C819A4"/>
    <w:rsid w:val="00C81A83"/>
    <w:rsid w:val="00C8292B"/>
    <w:rsid w:val="00C82D73"/>
    <w:rsid w:val="00C840D8"/>
    <w:rsid w:val="00CA0E39"/>
    <w:rsid w:val="00CA2DDD"/>
    <w:rsid w:val="00CB054E"/>
    <w:rsid w:val="00CB2228"/>
    <w:rsid w:val="00CB2634"/>
    <w:rsid w:val="00CB4E0E"/>
    <w:rsid w:val="00CB7885"/>
    <w:rsid w:val="00CC12D7"/>
    <w:rsid w:val="00CC6C05"/>
    <w:rsid w:val="00CD2D25"/>
    <w:rsid w:val="00CD5E7E"/>
    <w:rsid w:val="00CE169E"/>
    <w:rsid w:val="00CE1B70"/>
    <w:rsid w:val="00CE2244"/>
    <w:rsid w:val="00CE3ACA"/>
    <w:rsid w:val="00CF1FA0"/>
    <w:rsid w:val="00CF5784"/>
    <w:rsid w:val="00CF5D50"/>
    <w:rsid w:val="00CF65BF"/>
    <w:rsid w:val="00D0643A"/>
    <w:rsid w:val="00D10EA2"/>
    <w:rsid w:val="00D115A3"/>
    <w:rsid w:val="00D12761"/>
    <w:rsid w:val="00D12BBC"/>
    <w:rsid w:val="00D133AC"/>
    <w:rsid w:val="00D13D8C"/>
    <w:rsid w:val="00D176A9"/>
    <w:rsid w:val="00D203B2"/>
    <w:rsid w:val="00D23A25"/>
    <w:rsid w:val="00D26F60"/>
    <w:rsid w:val="00D27372"/>
    <w:rsid w:val="00D3346C"/>
    <w:rsid w:val="00D37020"/>
    <w:rsid w:val="00D37467"/>
    <w:rsid w:val="00D37ACC"/>
    <w:rsid w:val="00D46648"/>
    <w:rsid w:val="00D502CF"/>
    <w:rsid w:val="00D50B8E"/>
    <w:rsid w:val="00D50FE7"/>
    <w:rsid w:val="00D522AC"/>
    <w:rsid w:val="00D55DF0"/>
    <w:rsid w:val="00D65689"/>
    <w:rsid w:val="00D657A0"/>
    <w:rsid w:val="00D7091D"/>
    <w:rsid w:val="00D852D5"/>
    <w:rsid w:val="00D906C0"/>
    <w:rsid w:val="00D9083D"/>
    <w:rsid w:val="00D956CA"/>
    <w:rsid w:val="00DB1BE6"/>
    <w:rsid w:val="00DC251D"/>
    <w:rsid w:val="00DC7987"/>
    <w:rsid w:val="00DC798D"/>
    <w:rsid w:val="00DD104B"/>
    <w:rsid w:val="00DD2ED2"/>
    <w:rsid w:val="00DD3612"/>
    <w:rsid w:val="00DD3765"/>
    <w:rsid w:val="00DE630A"/>
    <w:rsid w:val="00DE7706"/>
    <w:rsid w:val="00DF2A51"/>
    <w:rsid w:val="00DF2C32"/>
    <w:rsid w:val="00DF2F41"/>
    <w:rsid w:val="00E05AAD"/>
    <w:rsid w:val="00E10166"/>
    <w:rsid w:val="00E11512"/>
    <w:rsid w:val="00E147FA"/>
    <w:rsid w:val="00E14D9C"/>
    <w:rsid w:val="00E16906"/>
    <w:rsid w:val="00E172E1"/>
    <w:rsid w:val="00E20308"/>
    <w:rsid w:val="00E27DA5"/>
    <w:rsid w:val="00E31F11"/>
    <w:rsid w:val="00E35B43"/>
    <w:rsid w:val="00E42221"/>
    <w:rsid w:val="00E43189"/>
    <w:rsid w:val="00E45112"/>
    <w:rsid w:val="00E45803"/>
    <w:rsid w:val="00E54EA4"/>
    <w:rsid w:val="00E565BD"/>
    <w:rsid w:val="00E57C72"/>
    <w:rsid w:val="00E62DAF"/>
    <w:rsid w:val="00E65F60"/>
    <w:rsid w:val="00E661D8"/>
    <w:rsid w:val="00E67B02"/>
    <w:rsid w:val="00E70916"/>
    <w:rsid w:val="00E7095A"/>
    <w:rsid w:val="00E76732"/>
    <w:rsid w:val="00E77A28"/>
    <w:rsid w:val="00E80A4F"/>
    <w:rsid w:val="00E836BF"/>
    <w:rsid w:val="00E86AB6"/>
    <w:rsid w:val="00E87A43"/>
    <w:rsid w:val="00E87EBF"/>
    <w:rsid w:val="00E92B0C"/>
    <w:rsid w:val="00E93930"/>
    <w:rsid w:val="00E9516E"/>
    <w:rsid w:val="00E97797"/>
    <w:rsid w:val="00EA4817"/>
    <w:rsid w:val="00EA4DA0"/>
    <w:rsid w:val="00EB519F"/>
    <w:rsid w:val="00EB7708"/>
    <w:rsid w:val="00EC3569"/>
    <w:rsid w:val="00ED1E78"/>
    <w:rsid w:val="00ED6EB0"/>
    <w:rsid w:val="00EE0FFE"/>
    <w:rsid w:val="00EE1492"/>
    <w:rsid w:val="00EF1FE2"/>
    <w:rsid w:val="00EF2484"/>
    <w:rsid w:val="00EF6A25"/>
    <w:rsid w:val="00F00D3C"/>
    <w:rsid w:val="00F14CFD"/>
    <w:rsid w:val="00F17407"/>
    <w:rsid w:val="00F316AF"/>
    <w:rsid w:val="00F36419"/>
    <w:rsid w:val="00F45ADD"/>
    <w:rsid w:val="00F46FF9"/>
    <w:rsid w:val="00F54E58"/>
    <w:rsid w:val="00F7144D"/>
    <w:rsid w:val="00F71A43"/>
    <w:rsid w:val="00F7448B"/>
    <w:rsid w:val="00F74D7B"/>
    <w:rsid w:val="00F775E6"/>
    <w:rsid w:val="00F83296"/>
    <w:rsid w:val="00F83D99"/>
    <w:rsid w:val="00F875BA"/>
    <w:rsid w:val="00FA3231"/>
    <w:rsid w:val="00FA4D39"/>
    <w:rsid w:val="00FB192C"/>
    <w:rsid w:val="00FB3391"/>
    <w:rsid w:val="00FC0238"/>
    <w:rsid w:val="00FC02ED"/>
    <w:rsid w:val="00FC116F"/>
    <w:rsid w:val="00FC18DE"/>
    <w:rsid w:val="00FC2E63"/>
    <w:rsid w:val="00FD08E4"/>
    <w:rsid w:val="00FD5C76"/>
    <w:rsid w:val="00FD625D"/>
    <w:rsid w:val="00FD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"/>
    <w:link w:val="TekstChar"/>
    <w:uiPriority w:val="99"/>
    <w:rsid w:val="00204C05"/>
    <w:pPr>
      <w:spacing w:after="120" w:line="240" w:lineRule="auto"/>
      <w:ind w:firstLine="397"/>
      <w:jc w:val="both"/>
    </w:pPr>
    <w:rPr>
      <w:rFonts w:ascii="Verdana" w:eastAsia="Times New Roman" w:hAnsi="Verdana" w:cs="Times New Roman"/>
    </w:rPr>
  </w:style>
  <w:style w:type="character" w:customStyle="1" w:styleId="TekstChar">
    <w:name w:val="Tekst Char"/>
    <w:link w:val="Tekst"/>
    <w:uiPriority w:val="99"/>
    <w:locked/>
    <w:rsid w:val="00204C05"/>
    <w:rPr>
      <w:rFonts w:ascii="Verdana" w:eastAsia="Times New Roman" w:hAnsi="Verdana" w:cs="Times New Roman"/>
    </w:rPr>
  </w:style>
  <w:style w:type="character" w:customStyle="1" w:styleId="Bodytext4">
    <w:name w:val="Body text (4)_"/>
    <w:link w:val="Bodytext40"/>
    <w:uiPriority w:val="99"/>
    <w:locked/>
    <w:rsid w:val="00204C05"/>
    <w:rPr>
      <w:noProof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04C05"/>
    <w:pPr>
      <w:shd w:val="clear" w:color="auto" w:fill="FFFFFF"/>
      <w:spacing w:after="0" w:line="240" w:lineRule="atLeast"/>
    </w:pPr>
    <w:rPr>
      <w:noProof/>
    </w:rPr>
  </w:style>
  <w:style w:type="character" w:customStyle="1" w:styleId="Bodytext44">
    <w:name w:val="Body text (4)4"/>
    <w:uiPriority w:val="99"/>
    <w:rsid w:val="00204C05"/>
    <w:rPr>
      <w:rFonts w:ascii="Times New Roman" w:hAnsi="Times New Roman"/>
      <w:noProof/>
      <w:sz w:val="13"/>
      <w:szCs w:val="13"/>
      <w:u w:val="none"/>
      <w:shd w:val="clear" w:color="auto" w:fill="FFFFFF"/>
    </w:rPr>
  </w:style>
  <w:style w:type="paragraph" w:styleId="BodyText">
    <w:name w:val="Body Text"/>
    <w:basedOn w:val="Normal"/>
    <w:link w:val="BodyTextChar"/>
    <w:rsid w:val="007E526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E5264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"/>
    <w:link w:val="TekstChar"/>
    <w:uiPriority w:val="99"/>
    <w:rsid w:val="00204C05"/>
    <w:pPr>
      <w:spacing w:after="120" w:line="240" w:lineRule="auto"/>
      <w:ind w:firstLine="397"/>
      <w:jc w:val="both"/>
    </w:pPr>
    <w:rPr>
      <w:rFonts w:ascii="Verdana" w:eastAsia="Times New Roman" w:hAnsi="Verdana" w:cs="Times New Roman"/>
    </w:rPr>
  </w:style>
  <w:style w:type="character" w:customStyle="1" w:styleId="TekstChar">
    <w:name w:val="Tekst Char"/>
    <w:link w:val="Tekst"/>
    <w:uiPriority w:val="99"/>
    <w:locked/>
    <w:rsid w:val="00204C05"/>
    <w:rPr>
      <w:rFonts w:ascii="Verdana" w:eastAsia="Times New Roman" w:hAnsi="Verdana" w:cs="Times New Roman"/>
    </w:rPr>
  </w:style>
  <w:style w:type="character" w:customStyle="1" w:styleId="Bodytext4">
    <w:name w:val="Body text (4)_"/>
    <w:link w:val="Bodytext40"/>
    <w:uiPriority w:val="99"/>
    <w:locked/>
    <w:rsid w:val="00204C05"/>
    <w:rPr>
      <w:noProof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04C05"/>
    <w:pPr>
      <w:shd w:val="clear" w:color="auto" w:fill="FFFFFF"/>
      <w:spacing w:after="0" w:line="240" w:lineRule="atLeast"/>
    </w:pPr>
    <w:rPr>
      <w:noProof/>
    </w:rPr>
  </w:style>
  <w:style w:type="character" w:customStyle="1" w:styleId="Bodytext44">
    <w:name w:val="Body text (4)4"/>
    <w:uiPriority w:val="99"/>
    <w:rsid w:val="00204C05"/>
    <w:rPr>
      <w:rFonts w:ascii="Times New Roman" w:hAnsi="Times New Roman"/>
      <w:noProof/>
      <w:sz w:val="13"/>
      <w:szCs w:val="13"/>
      <w:u w:val="none"/>
      <w:shd w:val="clear" w:color="auto" w:fill="FFFFFF"/>
    </w:rPr>
  </w:style>
  <w:style w:type="paragraph" w:styleId="BodyText">
    <w:name w:val="Body Text"/>
    <w:basedOn w:val="Normal"/>
    <w:link w:val="BodyTextChar"/>
    <w:rsid w:val="007E526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E5264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055F-888C-47CA-91F2-412B6058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34</Pages>
  <Words>9166</Words>
  <Characters>52252</Characters>
  <Application>Microsoft Office Word</Application>
  <DocSecurity>0</DocSecurity>
  <Lines>435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SNEZA</cp:lastModifiedBy>
  <cp:revision>12</cp:revision>
  <cp:lastPrinted>2021-01-29T13:22:00Z</cp:lastPrinted>
  <dcterms:created xsi:type="dcterms:W3CDTF">2021-01-29T13:24:00Z</dcterms:created>
  <dcterms:modified xsi:type="dcterms:W3CDTF">2022-02-09T13:37:00Z</dcterms:modified>
</cp:coreProperties>
</file>